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8620C" w14:textId="77777777" w:rsidR="001223B0" w:rsidRPr="00AB1E51" w:rsidRDefault="001223B0" w:rsidP="001223B0">
      <w:pPr>
        <w:pStyle w:val="Ttulo1"/>
        <w:ind w:firstLine="0"/>
        <w:rPr>
          <w:lang w:val="pt-BR"/>
        </w:rPr>
      </w:pPr>
      <w:r w:rsidRPr="00F4215D">
        <w:rPr>
          <w:lang w:val="pt-BR"/>
        </w:rPr>
        <w:t>RE</w:t>
      </w:r>
      <w:r>
        <w:rPr>
          <w:lang w:val="pt-BR"/>
        </w:rPr>
        <w:t>GULAMENTO DO TRABALHO DE CONCLUSÃO DE CURSO (TCC)</w:t>
      </w:r>
    </w:p>
    <w:p w14:paraId="22C6321D" w14:textId="77777777" w:rsidR="001223B0" w:rsidRDefault="001223B0" w:rsidP="001223B0">
      <w:pPr>
        <w:autoSpaceDE w:val="0"/>
        <w:autoSpaceDN w:val="0"/>
        <w:adjustRightInd w:val="0"/>
        <w:jc w:val="center"/>
        <w:rPr>
          <w:rFonts w:ascii="Garamond" w:hAnsi="Garamond" w:cs="Arial"/>
          <w:szCs w:val="23"/>
        </w:rPr>
      </w:pPr>
    </w:p>
    <w:p w14:paraId="287D4E84" w14:textId="77777777" w:rsidR="001223B0" w:rsidRDefault="001223B0" w:rsidP="001223B0">
      <w:pPr>
        <w:autoSpaceDE w:val="0"/>
        <w:autoSpaceDN w:val="0"/>
        <w:adjustRightInd w:val="0"/>
        <w:rPr>
          <w:rFonts w:ascii="Garamond" w:hAnsi="Garamond" w:cs="Arial"/>
          <w:b/>
          <w:bCs/>
          <w:szCs w:val="23"/>
        </w:rPr>
      </w:pPr>
      <w:r w:rsidRPr="00C831E0">
        <w:rPr>
          <w:rFonts w:eastAsia="Calibri"/>
        </w:rPr>
        <w:t xml:space="preserve">Segundo relatório do Conselho Nacional de Educação (Parecer Nº CNE/CES 1.304/2001). </w:t>
      </w:r>
      <w:r w:rsidRPr="00C831E0">
        <w:rPr>
          <w:rFonts w:eastAsia="Calibri"/>
          <w:i/>
          <w:iCs/>
        </w:rPr>
        <w:t>“É igualmente consensual que, independentemente de ênfase, a formação em Física deve incluir monografia de fim de curso, a título de iniciação científica”.</w:t>
      </w:r>
    </w:p>
    <w:p w14:paraId="6A39D878" w14:textId="77777777" w:rsidR="001223B0" w:rsidRDefault="001223B0" w:rsidP="001223B0">
      <w:pPr>
        <w:autoSpaceDE w:val="0"/>
        <w:autoSpaceDN w:val="0"/>
        <w:adjustRightInd w:val="0"/>
        <w:jc w:val="center"/>
        <w:rPr>
          <w:rFonts w:ascii="Garamond" w:hAnsi="Garamond" w:cs="Arial"/>
          <w:b/>
          <w:bCs/>
          <w:szCs w:val="23"/>
        </w:rPr>
      </w:pPr>
    </w:p>
    <w:p w14:paraId="48326E7A" w14:textId="77777777" w:rsidR="001223B0" w:rsidRDefault="001223B0" w:rsidP="001223B0">
      <w:pPr>
        <w:autoSpaceDE w:val="0"/>
        <w:autoSpaceDN w:val="0"/>
        <w:adjustRightInd w:val="0"/>
        <w:ind w:firstLine="0"/>
        <w:jc w:val="center"/>
        <w:rPr>
          <w:rFonts w:ascii="Garamond" w:hAnsi="Garamond" w:cs="Arial"/>
          <w:b/>
          <w:bCs/>
          <w:szCs w:val="23"/>
        </w:rPr>
      </w:pPr>
      <w:r>
        <w:rPr>
          <w:rFonts w:ascii="Garamond" w:hAnsi="Garamond" w:cs="Arial"/>
          <w:b/>
          <w:bCs/>
          <w:szCs w:val="23"/>
        </w:rPr>
        <w:t>CAPÍTULO I</w:t>
      </w:r>
    </w:p>
    <w:p w14:paraId="51C513F6" w14:textId="77777777" w:rsidR="001223B0" w:rsidRDefault="001223B0" w:rsidP="001223B0">
      <w:pPr>
        <w:autoSpaceDE w:val="0"/>
        <w:autoSpaceDN w:val="0"/>
        <w:adjustRightInd w:val="0"/>
        <w:ind w:firstLine="0"/>
        <w:jc w:val="center"/>
        <w:rPr>
          <w:rFonts w:ascii="Garamond" w:hAnsi="Garamond" w:cs="Arial"/>
          <w:szCs w:val="23"/>
        </w:rPr>
      </w:pPr>
      <w:r>
        <w:rPr>
          <w:rFonts w:ascii="Garamond" w:hAnsi="Garamond" w:cs="Arial"/>
          <w:szCs w:val="23"/>
        </w:rPr>
        <w:t>NATUREZA E OBJETIVO</w:t>
      </w:r>
    </w:p>
    <w:p w14:paraId="109BB5D0" w14:textId="77777777" w:rsidR="001223B0" w:rsidRDefault="001223B0" w:rsidP="001223B0">
      <w:pPr>
        <w:autoSpaceDE w:val="0"/>
        <w:autoSpaceDN w:val="0"/>
        <w:adjustRightInd w:val="0"/>
        <w:ind w:firstLine="0"/>
        <w:rPr>
          <w:rFonts w:eastAsia="Calibri"/>
        </w:rPr>
      </w:pPr>
    </w:p>
    <w:p w14:paraId="409AA030" w14:textId="77777777" w:rsidR="001223B0" w:rsidRPr="0043645B" w:rsidRDefault="001223B0" w:rsidP="001223B0">
      <w:pPr>
        <w:autoSpaceDE w:val="0"/>
        <w:autoSpaceDN w:val="0"/>
        <w:adjustRightInd w:val="0"/>
      </w:pPr>
      <w:r w:rsidRPr="00F23893">
        <w:rPr>
          <w:rFonts w:eastAsia="Calibri"/>
          <w:b/>
          <w:i/>
        </w:rPr>
        <w:t>Artigo Primeiro</w:t>
      </w:r>
      <w:r w:rsidRPr="00F23893">
        <w:rPr>
          <w:rFonts w:eastAsia="Calibri"/>
          <w:b/>
        </w:rPr>
        <w:t>.</w:t>
      </w:r>
      <w:r>
        <w:rPr>
          <w:rFonts w:eastAsia="Calibri"/>
        </w:rPr>
        <w:t xml:space="preserve"> </w:t>
      </w:r>
      <w:r>
        <w:t xml:space="preserve">O Trabalho de Conclusão de Curso constitui-se umas das exigências para a obtenção do título de Licenciado em Física, caracterizado como atividade acadêmica obrigatória essencial. </w:t>
      </w:r>
    </w:p>
    <w:p w14:paraId="0700310D" w14:textId="77777777" w:rsidR="001223B0" w:rsidRDefault="001223B0" w:rsidP="001223B0">
      <w:pPr>
        <w:autoSpaceDE w:val="0"/>
        <w:autoSpaceDN w:val="0"/>
        <w:adjustRightInd w:val="0"/>
        <w:rPr>
          <w:rFonts w:eastAsia="Calibri"/>
        </w:rPr>
      </w:pPr>
      <w:r w:rsidRPr="00F23893">
        <w:rPr>
          <w:rFonts w:eastAsia="Calibri"/>
          <w:b/>
          <w:i/>
        </w:rPr>
        <w:t>Artigo Segundo.</w:t>
      </w:r>
      <w:r w:rsidRPr="00C343D4">
        <w:rPr>
          <w:rFonts w:eastAsia="Calibri"/>
        </w:rPr>
        <w:t xml:space="preserve"> </w:t>
      </w:r>
      <w:r>
        <w:rPr>
          <w:rFonts w:eastAsia="Calibri"/>
        </w:rPr>
        <w:t>A</w:t>
      </w:r>
      <w:r w:rsidRPr="00C831E0">
        <w:rPr>
          <w:rFonts w:eastAsia="Calibri"/>
        </w:rPr>
        <w:t>s</w:t>
      </w:r>
      <w:r>
        <w:rPr>
          <w:rFonts w:eastAsia="Calibri"/>
        </w:rPr>
        <w:t xml:space="preserve"> disciplinas “Trabalho de Conclusão de Curso </w:t>
      </w:r>
      <w:smartTag w:uri="urn:schemas-microsoft-com:office:smarttags" w:element="metricconverter">
        <w:smartTagPr>
          <w:attr w:name="ProductID" w:val="1”"/>
        </w:smartTagPr>
        <w:r>
          <w:rPr>
            <w:rFonts w:eastAsia="Calibri"/>
          </w:rPr>
          <w:t>1”</w:t>
        </w:r>
      </w:smartTag>
      <w:r>
        <w:rPr>
          <w:rFonts w:eastAsia="Calibri"/>
        </w:rPr>
        <w:t xml:space="preserve"> e “Trabalho de Conclusão de Curso </w:t>
      </w:r>
      <w:smartTag w:uri="urn:schemas-microsoft-com:office:smarttags" w:element="metricconverter">
        <w:smartTagPr>
          <w:attr w:name="ProductID" w:val="2”"/>
        </w:smartTagPr>
        <w:r>
          <w:rPr>
            <w:rFonts w:eastAsia="Calibri"/>
          </w:rPr>
          <w:t>2”</w:t>
        </w:r>
      </w:smartTag>
      <w:r>
        <w:rPr>
          <w:rFonts w:eastAsia="Calibri"/>
        </w:rPr>
        <w:t>, terão</w:t>
      </w:r>
      <w:r w:rsidRPr="00C831E0">
        <w:rPr>
          <w:rFonts w:eastAsia="Calibri"/>
        </w:rPr>
        <w:t xml:space="preserve"> como finalidade propiciar aos alunos uma orientação direcionada ao trabalho científico, orientando na elaboração do problema, na análise da literatura e na confecção do trabalho final denominado Trab</w:t>
      </w:r>
      <w:r>
        <w:rPr>
          <w:rFonts w:eastAsia="Calibri"/>
        </w:rPr>
        <w:t>alho de Conclusão de Curso.</w:t>
      </w:r>
    </w:p>
    <w:p w14:paraId="2D666A82" w14:textId="77777777" w:rsidR="001223B0" w:rsidRDefault="001223B0" w:rsidP="001223B0">
      <w:pPr>
        <w:autoSpaceDE w:val="0"/>
        <w:autoSpaceDN w:val="0"/>
        <w:adjustRightInd w:val="0"/>
        <w:ind w:firstLine="708"/>
        <w:rPr>
          <w:rFonts w:eastAsia="Calibri"/>
        </w:rPr>
      </w:pPr>
      <w:r w:rsidRPr="00C8726F">
        <w:rPr>
          <w:rFonts w:eastAsia="Calibri"/>
          <w:i/>
        </w:rPr>
        <w:t>Parágrafo Primeiro.</w:t>
      </w:r>
      <w:r w:rsidRPr="003F76D9">
        <w:rPr>
          <w:rFonts w:eastAsia="Calibri"/>
        </w:rPr>
        <w:t xml:space="preserve"> O </w:t>
      </w:r>
      <w:r w:rsidRPr="0084297D">
        <w:rPr>
          <w:rFonts w:eastAsia="Calibri"/>
        </w:rPr>
        <w:t xml:space="preserve">Trabalho de Conclusão de Curso </w:t>
      </w:r>
      <w:r w:rsidRPr="003F76D9">
        <w:rPr>
          <w:rFonts w:eastAsia="Calibri"/>
        </w:rPr>
        <w:t xml:space="preserve">deverá ser desenvolvido individualmente, e tem por finalidade </w:t>
      </w:r>
      <w:r>
        <w:rPr>
          <w:rFonts w:eastAsia="Calibri"/>
          <w:sz w:val="23"/>
          <w:szCs w:val="23"/>
        </w:rPr>
        <w:t xml:space="preserve">viabilizar ao discente a prática em ensino, pesquisa ou extensão e </w:t>
      </w:r>
      <w:r w:rsidRPr="003F76D9">
        <w:rPr>
          <w:rFonts w:eastAsia="Calibri"/>
        </w:rPr>
        <w:t>estimular a capacidade criativa do</w:t>
      </w:r>
      <w:r>
        <w:rPr>
          <w:rFonts w:eastAsia="Calibri"/>
        </w:rPr>
        <w:t xml:space="preserve"> mesmo</w:t>
      </w:r>
      <w:r w:rsidRPr="003F76D9">
        <w:rPr>
          <w:rFonts w:eastAsia="Calibri"/>
        </w:rPr>
        <w:t>, a partir da articulação de temas e/ou questões</w:t>
      </w:r>
      <w:r>
        <w:rPr>
          <w:rFonts w:eastAsia="Calibri"/>
        </w:rPr>
        <w:t xml:space="preserve"> do Ensino de F</w:t>
      </w:r>
      <w:r w:rsidRPr="003F76D9">
        <w:rPr>
          <w:rFonts w:eastAsia="Calibri"/>
        </w:rPr>
        <w:t>ísica.</w:t>
      </w:r>
    </w:p>
    <w:p w14:paraId="4D10CC33" w14:textId="77777777" w:rsidR="001223B0" w:rsidRDefault="001223B0" w:rsidP="001223B0">
      <w:pPr>
        <w:autoSpaceDE w:val="0"/>
        <w:autoSpaceDN w:val="0"/>
        <w:adjustRightInd w:val="0"/>
        <w:ind w:firstLine="708"/>
        <w:rPr>
          <w:rFonts w:eastAsia="Calibri"/>
        </w:rPr>
      </w:pPr>
      <w:r w:rsidRPr="00C8726F">
        <w:rPr>
          <w:rFonts w:eastAsia="Calibri"/>
          <w:i/>
        </w:rPr>
        <w:t>Parágrafo</w:t>
      </w:r>
      <w:r>
        <w:rPr>
          <w:rFonts w:eastAsia="Calibri"/>
          <w:i/>
        </w:rPr>
        <w:t xml:space="preserve"> Segundo</w:t>
      </w:r>
      <w:r w:rsidRPr="00C8726F">
        <w:rPr>
          <w:rFonts w:eastAsia="Calibri"/>
          <w:i/>
        </w:rPr>
        <w:t>.</w:t>
      </w:r>
      <w:r w:rsidRPr="003F76D9">
        <w:rPr>
          <w:rFonts w:eastAsia="Calibri"/>
        </w:rPr>
        <w:t xml:space="preserve"> O </w:t>
      </w:r>
      <w:r>
        <w:rPr>
          <w:rFonts w:eastAsia="Calibri"/>
        </w:rPr>
        <w:t>discente ao realizar seu Trabalho de Conclusão de Curso deverá estar sob orientação de um docente, doravante chamado Orientador.</w:t>
      </w:r>
    </w:p>
    <w:p w14:paraId="1876AB9A" w14:textId="77777777" w:rsidR="001223B0" w:rsidRDefault="001223B0" w:rsidP="001223B0">
      <w:pPr>
        <w:autoSpaceDE w:val="0"/>
        <w:autoSpaceDN w:val="0"/>
        <w:adjustRightInd w:val="0"/>
        <w:rPr>
          <w:rFonts w:eastAsia="Calibri"/>
        </w:rPr>
      </w:pPr>
    </w:p>
    <w:p w14:paraId="1BA1FC14" w14:textId="77777777" w:rsidR="001223B0" w:rsidRPr="0043645B" w:rsidRDefault="001223B0" w:rsidP="001223B0">
      <w:pPr>
        <w:autoSpaceDE w:val="0"/>
        <w:autoSpaceDN w:val="0"/>
        <w:adjustRightInd w:val="0"/>
        <w:ind w:firstLine="0"/>
        <w:jc w:val="center"/>
        <w:rPr>
          <w:rFonts w:ascii="Garamond" w:hAnsi="Garamond" w:cs="Arial"/>
          <w:b/>
          <w:bCs/>
          <w:szCs w:val="23"/>
        </w:rPr>
      </w:pPr>
      <w:r w:rsidRPr="0043645B">
        <w:rPr>
          <w:rFonts w:ascii="Garamond" w:hAnsi="Garamond" w:cs="Arial"/>
          <w:b/>
          <w:bCs/>
          <w:szCs w:val="23"/>
        </w:rPr>
        <w:t>CAPÍTULO II</w:t>
      </w:r>
    </w:p>
    <w:p w14:paraId="30504988" w14:textId="77777777" w:rsidR="001223B0" w:rsidRPr="0043645B" w:rsidRDefault="001223B0" w:rsidP="001223B0">
      <w:pPr>
        <w:autoSpaceDE w:val="0"/>
        <w:autoSpaceDN w:val="0"/>
        <w:adjustRightInd w:val="0"/>
        <w:ind w:firstLine="0"/>
        <w:jc w:val="center"/>
        <w:rPr>
          <w:rFonts w:ascii="Garamond" w:hAnsi="Garamond" w:cs="Arial"/>
          <w:bCs/>
          <w:szCs w:val="23"/>
        </w:rPr>
      </w:pPr>
      <w:r w:rsidRPr="0043645B">
        <w:rPr>
          <w:rFonts w:ascii="Garamond" w:hAnsi="Garamond" w:cs="Arial"/>
          <w:bCs/>
          <w:szCs w:val="23"/>
        </w:rPr>
        <w:t>CARGA HORÁRIA</w:t>
      </w:r>
    </w:p>
    <w:p w14:paraId="1321BE13" w14:textId="77777777" w:rsidR="001223B0" w:rsidRDefault="001223B0" w:rsidP="001223B0">
      <w:pPr>
        <w:autoSpaceDE w:val="0"/>
        <w:autoSpaceDN w:val="0"/>
        <w:adjustRightInd w:val="0"/>
        <w:rPr>
          <w:rFonts w:eastAsia="Calibri"/>
          <w:b/>
          <w:i/>
        </w:rPr>
      </w:pPr>
    </w:p>
    <w:p w14:paraId="1085A650" w14:textId="77777777" w:rsidR="001223B0" w:rsidRDefault="001223B0" w:rsidP="001223B0">
      <w:pPr>
        <w:autoSpaceDE w:val="0"/>
        <w:autoSpaceDN w:val="0"/>
        <w:adjustRightInd w:val="0"/>
        <w:rPr>
          <w:rFonts w:eastAsia="Calibri"/>
        </w:rPr>
      </w:pPr>
      <w:r w:rsidRPr="00F23893">
        <w:rPr>
          <w:rFonts w:eastAsia="Calibri"/>
          <w:b/>
          <w:i/>
        </w:rPr>
        <w:t>Artigo Primeiro</w:t>
      </w:r>
      <w:r w:rsidRPr="00F23893">
        <w:rPr>
          <w:rFonts w:eastAsia="Calibri"/>
          <w:b/>
        </w:rPr>
        <w:t>.</w:t>
      </w:r>
      <w:r w:rsidRPr="0084297D">
        <w:rPr>
          <w:rFonts w:eastAsia="Calibri"/>
        </w:rPr>
        <w:t xml:space="preserve"> O T</w:t>
      </w:r>
      <w:r>
        <w:rPr>
          <w:rFonts w:eastAsia="Calibri"/>
        </w:rPr>
        <w:t xml:space="preserve">rabalho de </w:t>
      </w:r>
      <w:r w:rsidRPr="0084297D">
        <w:rPr>
          <w:rFonts w:eastAsia="Calibri"/>
        </w:rPr>
        <w:t>C</w:t>
      </w:r>
      <w:r>
        <w:rPr>
          <w:rFonts w:eastAsia="Calibri"/>
        </w:rPr>
        <w:t>onclusão de Curso do</w:t>
      </w:r>
      <w:r w:rsidRPr="0084297D">
        <w:rPr>
          <w:rFonts w:eastAsia="Calibri"/>
        </w:rPr>
        <w:t xml:space="preserve"> Curso de Licenciatura Plena em Física corresponde aos componentes curriculares </w:t>
      </w:r>
      <w:r w:rsidRPr="0084297D">
        <w:t>“Trabalh</w:t>
      </w:r>
      <w:r>
        <w:t>o de Conclusão de Curso I</w:t>
      </w:r>
      <w:r w:rsidRPr="0084297D">
        <w:t>” e “Trabalho</w:t>
      </w:r>
      <w:r>
        <w:t xml:space="preserve"> de Conclusão de Curso II”</w:t>
      </w:r>
      <w:r w:rsidRPr="0084297D">
        <w:t>,</w:t>
      </w:r>
      <w:r w:rsidRPr="0084297D">
        <w:rPr>
          <w:rFonts w:eastAsia="Calibri"/>
        </w:rPr>
        <w:t xml:space="preserve"> com carga horária de 120 </w:t>
      </w:r>
      <w:r>
        <w:rPr>
          <w:rFonts w:eastAsia="Calibri"/>
        </w:rPr>
        <w:t>horas</w:t>
      </w:r>
      <w:r w:rsidRPr="0084297D">
        <w:rPr>
          <w:rFonts w:eastAsia="Calibri"/>
        </w:rPr>
        <w:t xml:space="preserve"> (8 </w:t>
      </w:r>
      <w:r w:rsidRPr="0084297D">
        <w:rPr>
          <w:rFonts w:eastAsia="Calibri"/>
        </w:rPr>
        <w:lastRenderedPageBreak/>
        <w:t xml:space="preserve">créditos), sendo 30 horas (2 créditos) no 9º semestre e 90 horas (6 créditos) no 10º semestre. </w:t>
      </w:r>
    </w:p>
    <w:p w14:paraId="724A0282" w14:textId="77777777" w:rsidR="001223B0" w:rsidRDefault="001223B0" w:rsidP="001223B0">
      <w:pPr>
        <w:autoSpaceDE w:val="0"/>
        <w:autoSpaceDN w:val="0"/>
        <w:adjustRightInd w:val="0"/>
        <w:rPr>
          <w:rFonts w:eastAsia="Calibri"/>
        </w:rPr>
      </w:pPr>
    </w:p>
    <w:p w14:paraId="1C4F1EF4" w14:textId="77777777" w:rsidR="001223B0" w:rsidRDefault="001223B0" w:rsidP="001223B0">
      <w:pPr>
        <w:autoSpaceDE w:val="0"/>
        <w:autoSpaceDN w:val="0"/>
        <w:adjustRightInd w:val="0"/>
      </w:pPr>
      <w:r w:rsidRPr="00F23893">
        <w:rPr>
          <w:rFonts w:eastAsia="Calibri"/>
          <w:b/>
          <w:i/>
        </w:rPr>
        <w:t>Artigo Segundo</w:t>
      </w:r>
      <w:r w:rsidRPr="003F76D9">
        <w:rPr>
          <w:rFonts w:eastAsia="Calibri"/>
        </w:rPr>
        <w:t xml:space="preserve">. </w:t>
      </w:r>
      <w:r>
        <w:t xml:space="preserve">As orientações para a realização do Trabalho de Conclusão de Curso terão uma carga horária de 30h no 9º semestre, que corresponderá às horas aulas da disciplina “Trabalho de Conclusão de Curso </w:t>
      </w:r>
      <w:smartTag w:uri="urn:schemas-microsoft-com:office:smarttags" w:element="metricconverter">
        <w:smartTagPr>
          <w:attr w:name="ProductID" w:val="1”"/>
        </w:smartTagPr>
        <w:r>
          <w:t>1”</w:t>
        </w:r>
      </w:smartTag>
      <w:r>
        <w:t xml:space="preserve">. No 8º semestre, o aluno deverá se matricular em “Trabalho de Conclusão de Curso </w:t>
      </w:r>
      <w:smartTag w:uri="urn:schemas-microsoft-com:office:smarttags" w:element="metricconverter">
        <w:smartTagPr>
          <w:attr w:name="ProductID" w:val="2”"/>
        </w:smartTagPr>
        <w:r>
          <w:t>2”</w:t>
        </w:r>
      </w:smartTag>
      <w:r>
        <w:t>, que terá uma carga horária de 90h no 10º semestre.</w:t>
      </w:r>
    </w:p>
    <w:p w14:paraId="22633582" w14:textId="77777777" w:rsidR="001223B0" w:rsidRDefault="001223B0" w:rsidP="001223B0">
      <w:pPr>
        <w:autoSpaceDE w:val="0"/>
        <w:autoSpaceDN w:val="0"/>
        <w:adjustRightInd w:val="0"/>
        <w:ind w:firstLine="708"/>
      </w:pPr>
      <w:r w:rsidRPr="00E11C67">
        <w:rPr>
          <w:rFonts w:eastAsia="Calibri"/>
          <w:i/>
        </w:rPr>
        <w:t>Parágrafo Primeiro</w:t>
      </w:r>
      <w:r>
        <w:rPr>
          <w:rFonts w:eastAsia="Calibri"/>
        </w:rPr>
        <w:t xml:space="preserve">. </w:t>
      </w:r>
      <w:r>
        <w:t xml:space="preserve">Ao longo da disciplina “Trabalho de Conclusão de Curso </w:t>
      </w:r>
      <w:smartTag w:uri="urn:schemas-microsoft-com:office:smarttags" w:element="metricconverter">
        <w:smartTagPr>
          <w:attr w:name="ProductID" w:val="1”"/>
        </w:smartTagPr>
        <w:r>
          <w:t>1”</w:t>
        </w:r>
      </w:smartTag>
      <w:r>
        <w:t xml:space="preserve">, será elaborado o Projeto de Pesquisa, prevendo a estruturação dos instrumentos de coleta e tratamento de dados, bem como as pesquisas preliminares para a construção do referencial teórico. </w:t>
      </w:r>
    </w:p>
    <w:p w14:paraId="53087EE9" w14:textId="77777777" w:rsidR="001223B0" w:rsidRDefault="001223B0" w:rsidP="001223B0">
      <w:pPr>
        <w:autoSpaceDE w:val="0"/>
        <w:autoSpaceDN w:val="0"/>
        <w:adjustRightInd w:val="0"/>
        <w:ind w:firstLine="708"/>
      </w:pPr>
      <w:r w:rsidRPr="00E11C67">
        <w:rPr>
          <w:i/>
        </w:rPr>
        <w:t xml:space="preserve">Parágrafo </w:t>
      </w:r>
      <w:r w:rsidRPr="00E11C67">
        <w:rPr>
          <w:rFonts w:eastAsia="Calibri"/>
          <w:i/>
        </w:rPr>
        <w:t>Segundo</w:t>
      </w:r>
      <w:r>
        <w:t xml:space="preserve">. Ao longo da disciplina “Trabalho de Conclusão de Curso </w:t>
      </w:r>
      <w:smartTag w:uri="urn:schemas-microsoft-com:office:smarttags" w:element="metricconverter">
        <w:smartTagPr>
          <w:attr w:name="ProductID" w:val="2”"/>
        </w:smartTagPr>
        <w:r>
          <w:t>2”</w:t>
        </w:r>
      </w:smartTag>
      <w:r>
        <w:t xml:space="preserve">, seguindo o Projeto de Pesquisa, desenvolve-se a pesquisa propriamente dita, que resultará no Trabalho de Conclusão de Curso, a ser submetido à avaliação. </w:t>
      </w:r>
    </w:p>
    <w:p w14:paraId="07F9A3D0" w14:textId="77777777" w:rsidR="001223B0" w:rsidRDefault="001223B0" w:rsidP="001223B0">
      <w:pPr>
        <w:autoSpaceDE w:val="0"/>
        <w:autoSpaceDN w:val="0"/>
        <w:adjustRightInd w:val="0"/>
        <w:rPr>
          <w:rFonts w:eastAsia="Calibri"/>
        </w:rPr>
      </w:pPr>
    </w:p>
    <w:p w14:paraId="0F0E1D03" w14:textId="77777777" w:rsidR="001223B0" w:rsidRPr="0043645B" w:rsidRDefault="001223B0" w:rsidP="001223B0">
      <w:pPr>
        <w:autoSpaceDE w:val="0"/>
        <w:autoSpaceDN w:val="0"/>
        <w:adjustRightInd w:val="0"/>
        <w:ind w:firstLine="0"/>
        <w:jc w:val="center"/>
        <w:rPr>
          <w:rFonts w:ascii="Garamond" w:hAnsi="Garamond" w:cs="Arial"/>
          <w:b/>
          <w:bCs/>
          <w:szCs w:val="23"/>
        </w:rPr>
      </w:pPr>
      <w:r w:rsidRPr="0043645B">
        <w:rPr>
          <w:rFonts w:ascii="Garamond" w:hAnsi="Garamond" w:cs="Arial"/>
          <w:b/>
          <w:bCs/>
          <w:szCs w:val="23"/>
        </w:rPr>
        <w:t>CAPÍTULO III</w:t>
      </w:r>
    </w:p>
    <w:p w14:paraId="2B7BA347" w14:textId="77777777" w:rsidR="001223B0" w:rsidRPr="0043645B" w:rsidRDefault="001223B0" w:rsidP="001223B0">
      <w:pPr>
        <w:autoSpaceDE w:val="0"/>
        <w:autoSpaceDN w:val="0"/>
        <w:adjustRightInd w:val="0"/>
        <w:ind w:firstLine="0"/>
        <w:jc w:val="center"/>
        <w:rPr>
          <w:rFonts w:ascii="Garamond" w:hAnsi="Garamond" w:cs="Arial"/>
          <w:bCs/>
          <w:szCs w:val="23"/>
        </w:rPr>
      </w:pPr>
      <w:r w:rsidRPr="0043645B">
        <w:rPr>
          <w:rFonts w:ascii="Garamond" w:hAnsi="Garamond" w:cs="Arial"/>
          <w:bCs/>
          <w:szCs w:val="23"/>
        </w:rPr>
        <w:t>ATRIBUIÇÕES DO ORIENTADOR DE TRABALHO DE CONCLUSÃO DE CURSO</w:t>
      </w:r>
    </w:p>
    <w:p w14:paraId="4133B48F" w14:textId="77777777" w:rsidR="001223B0" w:rsidRDefault="001223B0" w:rsidP="001223B0">
      <w:pPr>
        <w:autoSpaceDE w:val="0"/>
        <w:autoSpaceDN w:val="0"/>
        <w:adjustRightInd w:val="0"/>
        <w:jc w:val="center"/>
        <w:rPr>
          <w:rFonts w:ascii="Garamond" w:hAnsi="Garamond" w:cs="Arial"/>
          <w:szCs w:val="23"/>
        </w:rPr>
      </w:pPr>
    </w:p>
    <w:p w14:paraId="77A29CA6" w14:textId="77777777" w:rsidR="001223B0" w:rsidRDefault="001223B0" w:rsidP="001223B0">
      <w:r w:rsidRPr="007C4155">
        <w:rPr>
          <w:b/>
          <w:i/>
        </w:rPr>
        <w:t>Artigo Primeiro</w:t>
      </w:r>
      <w:r>
        <w:t>. Cada Orientador de Trabal</w:t>
      </w:r>
      <w:r w:rsidRPr="00510D5D">
        <w:t>h</w:t>
      </w:r>
      <w:r>
        <w:t xml:space="preserve">o de Conclusão de Curso poderá orientar simultaneamente, no máximo, </w:t>
      </w:r>
      <w:r w:rsidRPr="00510D5D">
        <w:t>5</w:t>
      </w:r>
      <w:r>
        <w:t xml:space="preserve"> (cinco) discentes matriculados nas disciplinas de “Trabalho de Conclusão de Curso </w:t>
      </w:r>
      <w:smartTag w:uri="urn:schemas-microsoft-com:office:smarttags" w:element="metricconverter">
        <w:smartTagPr>
          <w:attr w:name="ProductID" w:val="1”"/>
        </w:smartTagPr>
        <w:r>
          <w:t>1”</w:t>
        </w:r>
      </w:smartTag>
      <w:r>
        <w:t xml:space="preserve"> e “Trabalho de Conclusão de Curso </w:t>
      </w:r>
      <w:smartTag w:uri="urn:schemas-microsoft-com:office:smarttags" w:element="metricconverter">
        <w:smartTagPr>
          <w:attr w:name="ProductID" w:val="2”"/>
        </w:smartTagPr>
        <w:r>
          <w:t>2”</w:t>
        </w:r>
      </w:smartTag>
      <w:r>
        <w:t>.</w:t>
      </w:r>
    </w:p>
    <w:p w14:paraId="3460902E" w14:textId="77777777" w:rsidR="001223B0" w:rsidRDefault="001223B0" w:rsidP="001223B0">
      <w:r w:rsidRPr="007C4155">
        <w:rPr>
          <w:b/>
          <w:i/>
        </w:rPr>
        <w:t>Artigo Segundo</w:t>
      </w:r>
      <w:r>
        <w:t>. Além das outras atribuições contidas neste Regulamento, compete ao Orientador de Trabalho de Conclusão de Curso:</w:t>
      </w:r>
    </w:p>
    <w:p w14:paraId="7788028F" w14:textId="77777777" w:rsidR="001223B0" w:rsidRDefault="001223B0" w:rsidP="001223B0">
      <w:r>
        <w:t xml:space="preserve">I - </w:t>
      </w:r>
      <w:proofErr w:type="gramStart"/>
      <w:r>
        <w:t>estabelecer</w:t>
      </w:r>
      <w:proofErr w:type="gramEnd"/>
      <w:r>
        <w:t>, antes do início do Trabalho de Conclusão de Curso, o Projeto de Pesquisa com o discente;</w:t>
      </w:r>
    </w:p>
    <w:p w14:paraId="37D71D96" w14:textId="77777777" w:rsidR="001223B0" w:rsidRPr="007A4DDC" w:rsidRDefault="001223B0" w:rsidP="001223B0">
      <w:r>
        <w:t xml:space="preserve">II - </w:t>
      </w:r>
      <w:proofErr w:type="gramStart"/>
      <w:r>
        <w:t>supervisionar e orientar</w:t>
      </w:r>
      <w:proofErr w:type="gramEnd"/>
      <w:r>
        <w:t xml:space="preserve"> as atividades teóricas e práticas desenvolvidas pelo discente através de </w:t>
      </w:r>
      <w:r w:rsidRPr="007A4DDC">
        <w:t>encontro</w:t>
      </w:r>
      <w:r>
        <w:t>s de orientação com o mesmo;</w:t>
      </w:r>
    </w:p>
    <w:p w14:paraId="5296E439" w14:textId="77777777" w:rsidR="001223B0" w:rsidRDefault="001223B0" w:rsidP="001223B0">
      <w:r>
        <w:t xml:space="preserve">III - zelar pela realização a contento de todas as atividades pertinentes ao Trabalho </w:t>
      </w:r>
      <w:proofErr w:type="gramStart"/>
      <w:r>
        <w:t>de  Conclusão</w:t>
      </w:r>
      <w:proofErr w:type="gramEnd"/>
      <w:r>
        <w:t xml:space="preserve"> de Curso do(s) discente(s) sob sua responsabilidade; </w:t>
      </w:r>
    </w:p>
    <w:p w14:paraId="01BE4BA8" w14:textId="77777777" w:rsidR="001223B0" w:rsidRDefault="001223B0" w:rsidP="001223B0">
      <w:r>
        <w:t xml:space="preserve">IV – </w:t>
      </w:r>
      <w:proofErr w:type="gramStart"/>
      <w:r>
        <w:t>receber e avaliar</w:t>
      </w:r>
      <w:proofErr w:type="gramEnd"/>
      <w:r>
        <w:t xml:space="preserve"> o Trabalho de Conclusão de Curso;</w:t>
      </w:r>
    </w:p>
    <w:p w14:paraId="7C69238D" w14:textId="77777777" w:rsidR="001223B0" w:rsidRDefault="001223B0" w:rsidP="001223B0">
      <w:pPr>
        <w:autoSpaceDE w:val="0"/>
        <w:autoSpaceDN w:val="0"/>
        <w:adjustRightInd w:val="0"/>
        <w:rPr>
          <w:rFonts w:eastAsia="Calibri"/>
        </w:rPr>
      </w:pPr>
      <w:r w:rsidRPr="007C4155">
        <w:rPr>
          <w:rFonts w:eastAsia="Calibri"/>
          <w:b/>
          <w:i/>
        </w:rPr>
        <w:lastRenderedPageBreak/>
        <w:t>Artigo Terceiro</w:t>
      </w:r>
      <w:r>
        <w:rPr>
          <w:rFonts w:eastAsia="Calibri"/>
        </w:rPr>
        <w:t>. Ao O</w:t>
      </w:r>
      <w:r w:rsidRPr="003F76D9">
        <w:rPr>
          <w:rFonts w:eastAsia="Calibri"/>
        </w:rPr>
        <w:t>rientado</w:t>
      </w:r>
      <w:r>
        <w:rPr>
          <w:rFonts w:eastAsia="Calibri"/>
        </w:rPr>
        <w:t>r compete fornecer ao(s) discente(s) sob sua responsabilidade</w:t>
      </w:r>
      <w:r w:rsidRPr="003F76D9">
        <w:rPr>
          <w:rFonts w:eastAsia="Calibri"/>
        </w:rPr>
        <w:t xml:space="preserve"> os subsídios necessários para o desenvolvimento</w:t>
      </w:r>
      <w:r>
        <w:rPr>
          <w:rFonts w:eastAsia="Calibri"/>
        </w:rPr>
        <w:t xml:space="preserve"> </w:t>
      </w:r>
      <w:r w:rsidRPr="003F76D9">
        <w:rPr>
          <w:rFonts w:eastAsia="Calibri"/>
        </w:rPr>
        <w:t xml:space="preserve">do </w:t>
      </w:r>
      <w:r>
        <w:rPr>
          <w:rFonts w:eastAsia="Calibri"/>
        </w:rPr>
        <w:t>P</w:t>
      </w:r>
      <w:r w:rsidRPr="003F76D9">
        <w:rPr>
          <w:rFonts w:eastAsia="Calibri"/>
        </w:rPr>
        <w:t>rojeto</w:t>
      </w:r>
      <w:r>
        <w:rPr>
          <w:rFonts w:eastAsia="Calibri"/>
        </w:rPr>
        <w:t xml:space="preserve"> de Pesquisa</w:t>
      </w:r>
      <w:r w:rsidRPr="003F76D9">
        <w:rPr>
          <w:rFonts w:eastAsia="Calibri"/>
        </w:rPr>
        <w:t xml:space="preserve"> proposto.</w:t>
      </w:r>
    </w:p>
    <w:p w14:paraId="6885C8EA" w14:textId="77777777" w:rsidR="001223B0" w:rsidRPr="00C343D4" w:rsidRDefault="001223B0" w:rsidP="001223B0">
      <w:pPr>
        <w:autoSpaceDE w:val="0"/>
        <w:autoSpaceDN w:val="0"/>
        <w:adjustRightInd w:val="0"/>
        <w:ind w:firstLine="708"/>
        <w:rPr>
          <w:rFonts w:eastAsia="Calibri"/>
        </w:rPr>
      </w:pPr>
      <w:r w:rsidRPr="007C4155">
        <w:rPr>
          <w:rFonts w:eastAsia="Calibri"/>
          <w:i/>
        </w:rPr>
        <w:t>Parágrafo Primeiro</w:t>
      </w:r>
      <w:r>
        <w:rPr>
          <w:rFonts w:eastAsia="Calibri"/>
        </w:rPr>
        <w:t>. O P</w:t>
      </w:r>
      <w:r w:rsidRPr="00C343D4">
        <w:rPr>
          <w:rFonts w:eastAsia="Calibri"/>
        </w:rPr>
        <w:t>rojeto</w:t>
      </w:r>
      <w:r>
        <w:rPr>
          <w:rFonts w:eastAsia="Calibri"/>
        </w:rPr>
        <w:t xml:space="preserve"> de Pesquisa</w:t>
      </w:r>
      <w:r w:rsidRPr="00C343D4">
        <w:rPr>
          <w:rFonts w:eastAsia="Calibri"/>
        </w:rPr>
        <w:t xml:space="preserve"> deverá conter os seguintes itens:</w:t>
      </w:r>
    </w:p>
    <w:p w14:paraId="6F79B11E" w14:textId="77777777" w:rsidR="001223B0" w:rsidRPr="00C343D4" w:rsidRDefault="001223B0" w:rsidP="001223B0">
      <w:pPr>
        <w:autoSpaceDE w:val="0"/>
        <w:autoSpaceDN w:val="0"/>
        <w:adjustRightInd w:val="0"/>
        <w:rPr>
          <w:rFonts w:eastAsia="Calibri"/>
        </w:rPr>
      </w:pPr>
      <w:r>
        <w:rPr>
          <w:rFonts w:eastAsia="Calibri"/>
        </w:rPr>
        <w:t>I - P</w:t>
      </w:r>
      <w:r w:rsidRPr="00C343D4">
        <w:rPr>
          <w:rFonts w:eastAsia="Calibri"/>
        </w:rPr>
        <w:t>roponente;</w:t>
      </w:r>
    </w:p>
    <w:p w14:paraId="2A8CAC42" w14:textId="77777777" w:rsidR="001223B0" w:rsidRPr="00C343D4" w:rsidRDefault="001223B0" w:rsidP="001223B0">
      <w:pPr>
        <w:autoSpaceDE w:val="0"/>
        <w:autoSpaceDN w:val="0"/>
        <w:adjustRightInd w:val="0"/>
        <w:rPr>
          <w:rFonts w:eastAsia="Calibri"/>
        </w:rPr>
      </w:pPr>
      <w:r>
        <w:rPr>
          <w:rFonts w:eastAsia="Calibri"/>
        </w:rPr>
        <w:t>II - T</w:t>
      </w:r>
      <w:r w:rsidRPr="00C343D4">
        <w:rPr>
          <w:rFonts w:eastAsia="Calibri"/>
        </w:rPr>
        <w:t>ítulo;</w:t>
      </w:r>
    </w:p>
    <w:p w14:paraId="71B92A3A" w14:textId="77777777" w:rsidR="001223B0" w:rsidRPr="00C343D4" w:rsidRDefault="001223B0" w:rsidP="001223B0">
      <w:pPr>
        <w:autoSpaceDE w:val="0"/>
        <w:autoSpaceDN w:val="0"/>
        <w:adjustRightInd w:val="0"/>
        <w:rPr>
          <w:rFonts w:eastAsia="Calibri"/>
        </w:rPr>
      </w:pPr>
      <w:r>
        <w:rPr>
          <w:rFonts w:eastAsia="Calibri"/>
        </w:rPr>
        <w:t>III - O</w:t>
      </w:r>
      <w:r w:rsidRPr="00C343D4">
        <w:rPr>
          <w:rFonts w:eastAsia="Calibri"/>
        </w:rPr>
        <w:t>rientador;</w:t>
      </w:r>
    </w:p>
    <w:p w14:paraId="6795F37F" w14:textId="77777777" w:rsidR="001223B0" w:rsidRPr="00C343D4" w:rsidRDefault="001223B0" w:rsidP="001223B0">
      <w:pPr>
        <w:autoSpaceDE w:val="0"/>
        <w:autoSpaceDN w:val="0"/>
        <w:adjustRightInd w:val="0"/>
        <w:rPr>
          <w:rFonts w:eastAsia="Calibri"/>
        </w:rPr>
      </w:pPr>
      <w:r>
        <w:rPr>
          <w:rFonts w:eastAsia="Calibri"/>
        </w:rPr>
        <w:t>IV - R</w:t>
      </w:r>
      <w:r w:rsidRPr="00C343D4">
        <w:rPr>
          <w:rFonts w:eastAsia="Calibri"/>
        </w:rPr>
        <w:t>esumo;</w:t>
      </w:r>
    </w:p>
    <w:p w14:paraId="7EAB35DC" w14:textId="77777777" w:rsidR="001223B0" w:rsidRPr="00C343D4" w:rsidRDefault="001223B0" w:rsidP="001223B0">
      <w:pPr>
        <w:autoSpaceDE w:val="0"/>
        <w:autoSpaceDN w:val="0"/>
        <w:adjustRightInd w:val="0"/>
        <w:rPr>
          <w:rFonts w:eastAsia="Calibri"/>
        </w:rPr>
      </w:pPr>
      <w:r w:rsidRPr="00C343D4">
        <w:rPr>
          <w:rFonts w:eastAsia="Calibri"/>
        </w:rPr>
        <w:t xml:space="preserve">V - </w:t>
      </w:r>
      <w:r>
        <w:rPr>
          <w:rFonts w:eastAsia="Calibri"/>
        </w:rPr>
        <w:t>I</w:t>
      </w:r>
      <w:r w:rsidRPr="00C343D4">
        <w:rPr>
          <w:rFonts w:eastAsia="Calibri"/>
        </w:rPr>
        <w:t>ntrodução;</w:t>
      </w:r>
    </w:p>
    <w:p w14:paraId="093E3A40" w14:textId="77777777" w:rsidR="001223B0" w:rsidRPr="00C343D4" w:rsidRDefault="001223B0" w:rsidP="001223B0">
      <w:pPr>
        <w:autoSpaceDE w:val="0"/>
        <w:autoSpaceDN w:val="0"/>
        <w:adjustRightInd w:val="0"/>
        <w:rPr>
          <w:rFonts w:eastAsia="Calibri"/>
        </w:rPr>
      </w:pPr>
      <w:r>
        <w:rPr>
          <w:rFonts w:eastAsia="Calibri"/>
        </w:rPr>
        <w:t>VI - O</w:t>
      </w:r>
      <w:r w:rsidRPr="00C343D4">
        <w:rPr>
          <w:rFonts w:eastAsia="Calibri"/>
        </w:rPr>
        <w:t>bjetivos gerais e/ou específicos;</w:t>
      </w:r>
    </w:p>
    <w:p w14:paraId="334D7082" w14:textId="77777777" w:rsidR="001223B0" w:rsidRPr="00C343D4" w:rsidRDefault="001223B0" w:rsidP="001223B0">
      <w:pPr>
        <w:autoSpaceDE w:val="0"/>
        <w:autoSpaceDN w:val="0"/>
        <w:adjustRightInd w:val="0"/>
        <w:rPr>
          <w:rFonts w:eastAsia="Calibri"/>
        </w:rPr>
      </w:pPr>
      <w:r>
        <w:rPr>
          <w:rFonts w:eastAsia="Calibri"/>
        </w:rPr>
        <w:t>VII - P</w:t>
      </w:r>
      <w:r w:rsidRPr="00C343D4">
        <w:rPr>
          <w:rFonts w:eastAsia="Calibri"/>
        </w:rPr>
        <w:t>rocedimentos</w:t>
      </w:r>
      <w:r>
        <w:rPr>
          <w:rFonts w:eastAsia="Calibri"/>
        </w:rPr>
        <w:t xml:space="preserve"> metodológi</w:t>
      </w:r>
      <w:r w:rsidRPr="00C343D4">
        <w:rPr>
          <w:rFonts w:eastAsia="Calibri"/>
        </w:rPr>
        <w:t>cos</w:t>
      </w:r>
      <w:r>
        <w:rPr>
          <w:rFonts w:eastAsia="Calibri"/>
        </w:rPr>
        <w:t xml:space="preserve"> adotados</w:t>
      </w:r>
      <w:r w:rsidRPr="00C343D4">
        <w:rPr>
          <w:rFonts w:eastAsia="Calibri"/>
        </w:rPr>
        <w:t>;</w:t>
      </w:r>
    </w:p>
    <w:p w14:paraId="3CE1FB1A" w14:textId="77777777" w:rsidR="001223B0" w:rsidRPr="00C343D4" w:rsidRDefault="001223B0" w:rsidP="001223B0">
      <w:pPr>
        <w:autoSpaceDE w:val="0"/>
        <w:autoSpaceDN w:val="0"/>
        <w:adjustRightInd w:val="0"/>
        <w:rPr>
          <w:rFonts w:eastAsia="Calibri"/>
        </w:rPr>
      </w:pPr>
      <w:r>
        <w:rPr>
          <w:rFonts w:eastAsia="Calibri"/>
        </w:rPr>
        <w:t>VIII - C</w:t>
      </w:r>
      <w:r w:rsidRPr="00C343D4">
        <w:rPr>
          <w:rFonts w:eastAsia="Calibri"/>
        </w:rPr>
        <w:t>ronograma;</w:t>
      </w:r>
    </w:p>
    <w:p w14:paraId="446AE00C" w14:textId="77777777" w:rsidR="001223B0" w:rsidRDefault="001223B0" w:rsidP="001223B0">
      <w:pPr>
        <w:autoSpaceDE w:val="0"/>
        <w:autoSpaceDN w:val="0"/>
        <w:adjustRightInd w:val="0"/>
        <w:rPr>
          <w:rFonts w:eastAsia="Calibri"/>
        </w:rPr>
      </w:pPr>
      <w:r>
        <w:rPr>
          <w:rFonts w:eastAsia="Calibri"/>
        </w:rPr>
        <w:t>IX - R</w:t>
      </w:r>
      <w:r w:rsidRPr="00C343D4">
        <w:rPr>
          <w:rFonts w:eastAsia="Calibri"/>
        </w:rPr>
        <w:t>eferências.</w:t>
      </w:r>
    </w:p>
    <w:p w14:paraId="532210C3" w14:textId="77777777" w:rsidR="001223B0" w:rsidRDefault="001223B0" w:rsidP="001223B0">
      <w:pPr>
        <w:autoSpaceDE w:val="0"/>
        <w:autoSpaceDN w:val="0"/>
        <w:adjustRightInd w:val="0"/>
        <w:rPr>
          <w:rFonts w:eastAsia="Calibri"/>
        </w:rPr>
      </w:pPr>
    </w:p>
    <w:p w14:paraId="5CE9F1F6" w14:textId="77777777" w:rsidR="001223B0" w:rsidRPr="0043645B" w:rsidRDefault="001223B0" w:rsidP="001223B0">
      <w:pPr>
        <w:autoSpaceDE w:val="0"/>
        <w:autoSpaceDN w:val="0"/>
        <w:adjustRightInd w:val="0"/>
        <w:ind w:firstLine="0"/>
        <w:jc w:val="center"/>
        <w:rPr>
          <w:rFonts w:ascii="Garamond" w:hAnsi="Garamond" w:cs="Arial"/>
          <w:b/>
          <w:bCs/>
          <w:szCs w:val="23"/>
        </w:rPr>
      </w:pPr>
      <w:r w:rsidRPr="0043645B">
        <w:rPr>
          <w:rFonts w:ascii="Garamond" w:hAnsi="Garamond" w:cs="Arial"/>
          <w:b/>
          <w:bCs/>
          <w:szCs w:val="23"/>
        </w:rPr>
        <w:t>CAPÍTULO IV</w:t>
      </w:r>
    </w:p>
    <w:p w14:paraId="15F46481" w14:textId="77777777" w:rsidR="001223B0" w:rsidRPr="0043645B" w:rsidRDefault="001223B0" w:rsidP="001223B0">
      <w:pPr>
        <w:autoSpaceDE w:val="0"/>
        <w:autoSpaceDN w:val="0"/>
        <w:adjustRightInd w:val="0"/>
        <w:ind w:firstLine="0"/>
        <w:jc w:val="center"/>
        <w:rPr>
          <w:rFonts w:ascii="Garamond" w:hAnsi="Garamond" w:cs="Arial"/>
          <w:bCs/>
          <w:szCs w:val="23"/>
        </w:rPr>
      </w:pPr>
      <w:r w:rsidRPr="0043645B">
        <w:rPr>
          <w:rFonts w:ascii="Garamond" w:hAnsi="Garamond" w:cs="Arial"/>
          <w:bCs/>
          <w:szCs w:val="23"/>
        </w:rPr>
        <w:t>ATRIBUIÇÕES DO DISCENTE</w:t>
      </w:r>
    </w:p>
    <w:p w14:paraId="5BC05F2F" w14:textId="77777777" w:rsidR="001223B0" w:rsidRDefault="001223B0" w:rsidP="001223B0">
      <w:pPr>
        <w:autoSpaceDE w:val="0"/>
        <w:autoSpaceDN w:val="0"/>
        <w:adjustRightInd w:val="0"/>
        <w:rPr>
          <w:rFonts w:ascii="Garamond" w:hAnsi="Garamond" w:cs="Arial"/>
          <w:szCs w:val="23"/>
        </w:rPr>
      </w:pPr>
    </w:p>
    <w:p w14:paraId="7E10825C" w14:textId="77777777" w:rsidR="001223B0" w:rsidRPr="0043645B" w:rsidRDefault="001223B0" w:rsidP="001223B0">
      <w:pPr>
        <w:autoSpaceDE w:val="0"/>
        <w:autoSpaceDN w:val="0"/>
        <w:adjustRightInd w:val="0"/>
        <w:ind w:left="720" w:hanging="720"/>
        <w:rPr>
          <w:szCs w:val="23"/>
        </w:rPr>
      </w:pPr>
      <w:r w:rsidRPr="0043645B">
        <w:rPr>
          <w:b/>
          <w:i/>
        </w:rPr>
        <w:t>Artigo Primeiro.</w:t>
      </w:r>
      <w:r w:rsidRPr="0043645B">
        <w:rPr>
          <w:szCs w:val="23"/>
        </w:rPr>
        <w:t xml:space="preserve"> O discente deverá participar efetivamente de todas as atividades e</w:t>
      </w:r>
      <w:r>
        <w:rPr>
          <w:szCs w:val="23"/>
        </w:rPr>
        <w:t>stabelecidas neste Regulamento.</w:t>
      </w:r>
    </w:p>
    <w:p w14:paraId="5A660007" w14:textId="77777777" w:rsidR="001223B0" w:rsidRPr="0043645B" w:rsidRDefault="001223B0" w:rsidP="001223B0">
      <w:pPr>
        <w:autoSpaceDE w:val="0"/>
        <w:autoSpaceDN w:val="0"/>
        <w:adjustRightInd w:val="0"/>
        <w:ind w:left="720" w:hanging="720"/>
        <w:rPr>
          <w:szCs w:val="23"/>
        </w:rPr>
      </w:pPr>
      <w:r w:rsidRPr="0043645B">
        <w:rPr>
          <w:b/>
          <w:i/>
        </w:rPr>
        <w:t>Artigo Segundo</w:t>
      </w:r>
      <w:r w:rsidRPr="0043645B">
        <w:rPr>
          <w:szCs w:val="15"/>
        </w:rPr>
        <w:t xml:space="preserve">. </w:t>
      </w:r>
      <w:r w:rsidRPr="0043645B">
        <w:rPr>
          <w:szCs w:val="23"/>
        </w:rPr>
        <w:t xml:space="preserve">Cabe ao discente procurar um Orientador de Trabalho de Conclusão de Curso, até 30 (trinta) dias corridos após o início do período letivo de oferta da disciplina “Trabalho de Conclusão de Curso </w:t>
      </w:r>
      <w:smartTag w:uri="urn:schemas-microsoft-com:office:smarttags" w:element="metricconverter">
        <w:smartTagPr>
          <w:attr w:name="ProductID" w:val="1”"/>
        </w:smartTagPr>
        <w:r w:rsidRPr="0043645B">
          <w:rPr>
            <w:szCs w:val="23"/>
          </w:rPr>
          <w:t>1</w:t>
        </w:r>
        <w:proofErr w:type="gramStart"/>
        <w:r w:rsidRPr="0043645B">
          <w:rPr>
            <w:szCs w:val="23"/>
          </w:rPr>
          <w:t>”</w:t>
        </w:r>
      </w:smartTag>
      <w:r w:rsidRPr="0043645B">
        <w:rPr>
          <w:szCs w:val="23"/>
        </w:rPr>
        <w:t>,  para</w:t>
      </w:r>
      <w:proofErr w:type="gramEnd"/>
      <w:r w:rsidRPr="0043645B">
        <w:rPr>
          <w:szCs w:val="23"/>
        </w:rPr>
        <w:t xml:space="preserve"> definir o seu Orientador de Trabalho de Conclusão de Curso.</w:t>
      </w:r>
    </w:p>
    <w:p w14:paraId="161BE915" w14:textId="77777777" w:rsidR="001223B0" w:rsidRDefault="001223B0" w:rsidP="001223B0">
      <w:pPr>
        <w:autoSpaceDE w:val="0"/>
        <w:autoSpaceDN w:val="0"/>
        <w:adjustRightInd w:val="0"/>
        <w:ind w:left="720" w:hanging="720"/>
        <w:rPr>
          <w:rFonts w:ascii="Garamond" w:hAnsi="Garamond" w:cs="Arial"/>
          <w:szCs w:val="23"/>
        </w:rPr>
      </w:pPr>
    </w:p>
    <w:p w14:paraId="47C98A9E" w14:textId="77777777" w:rsidR="001223B0" w:rsidRDefault="001223B0" w:rsidP="001223B0">
      <w:pPr>
        <w:autoSpaceDE w:val="0"/>
        <w:autoSpaceDN w:val="0"/>
        <w:adjustRightInd w:val="0"/>
        <w:ind w:left="720" w:hanging="720"/>
        <w:rPr>
          <w:rFonts w:ascii="Garamond" w:hAnsi="Garamond" w:cs="Arial"/>
          <w:szCs w:val="23"/>
        </w:rPr>
      </w:pPr>
    </w:p>
    <w:p w14:paraId="19D7ADE3" w14:textId="77777777" w:rsidR="001223B0" w:rsidRPr="0043645B" w:rsidRDefault="001223B0" w:rsidP="001223B0">
      <w:pPr>
        <w:autoSpaceDE w:val="0"/>
        <w:autoSpaceDN w:val="0"/>
        <w:adjustRightInd w:val="0"/>
        <w:ind w:firstLine="0"/>
        <w:jc w:val="center"/>
        <w:rPr>
          <w:rFonts w:ascii="Garamond" w:hAnsi="Garamond" w:cs="Arial"/>
          <w:b/>
          <w:bCs/>
          <w:szCs w:val="23"/>
        </w:rPr>
      </w:pPr>
      <w:r w:rsidRPr="0043645B">
        <w:rPr>
          <w:rFonts w:ascii="Garamond" w:hAnsi="Garamond" w:cs="Arial"/>
          <w:b/>
          <w:bCs/>
          <w:szCs w:val="23"/>
        </w:rPr>
        <w:t>CAPÍTULO V</w:t>
      </w:r>
    </w:p>
    <w:p w14:paraId="023692D1" w14:textId="77777777" w:rsidR="001223B0" w:rsidRPr="0043645B" w:rsidRDefault="001223B0" w:rsidP="001223B0">
      <w:pPr>
        <w:autoSpaceDE w:val="0"/>
        <w:autoSpaceDN w:val="0"/>
        <w:adjustRightInd w:val="0"/>
        <w:ind w:firstLine="0"/>
        <w:jc w:val="center"/>
        <w:rPr>
          <w:rFonts w:ascii="Garamond" w:hAnsi="Garamond" w:cs="Arial"/>
          <w:bCs/>
          <w:szCs w:val="23"/>
        </w:rPr>
      </w:pPr>
      <w:r w:rsidRPr="0043645B">
        <w:rPr>
          <w:rFonts w:ascii="Garamond" w:hAnsi="Garamond" w:cs="Arial"/>
          <w:bCs/>
          <w:szCs w:val="23"/>
        </w:rPr>
        <w:t>SISTEMA DE ACOMPANHAMENTO E AVALIAÇÃO DO TRABALHO DE CONCLUSÃO DE CURSO</w:t>
      </w:r>
    </w:p>
    <w:p w14:paraId="02AB1BFE" w14:textId="77777777" w:rsidR="001223B0" w:rsidRDefault="001223B0" w:rsidP="001223B0">
      <w:pPr>
        <w:autoSpaceDE w:val="0"/>
        <w:autoSpaceDN w:val="0"/>
        <w:adjustRightInd w:val="0"/>
        <w:rPr>
          <w:rFonts w:eastAsia="Calibri"/>
        </w:rPr>
      </w:pPr>
    </w:p>
    <w:p w14:paraId="795D9E5D" w14:textId="77777777" w:rsidR="001223B0" w:rsidRDefault="001223B0" w:rsidP="001223B0">
      <w:pPr>
        <w:autoSpaceDE w:val="0"/>
        <w:autoSpaceDN w:val="0"/>
        <w:adjustRightInd w:val="0"/>
        <w:rPr>
          <w:rFonts w:eastAsia="Calibri"/>
        </w:rPr>
      </w:pPr>
      <w:r w:rsidRPr="00F23893">
        <w:rPr>
          <w:rFonts w:eastAsia="Calibri"/>
          <w:b/>
          <w:i/>
        </w:rPr>
        <w:t>Artigo Primeiro</w:t>
      </w:r>
      <w:r>
        <w:rPr>
          <w:rFonts w:eastAsia="Calibri"/>
        </w:rPr>
        <w:t>.</w:t>
      </w:r>
      <w:r w:rsidRPr="00C343D4">
        <w:rPr>
          <w:rFonts w:eastAsia="Calibri"/>
        </w:rPr>
        <w:t xml:space="preserve"> A avaliação do rendimento </w:t>
      </w:r>
      <w:r>
        <w:rPr>
          <w:rFonts w:eastAsia="Calibri"/>
        </w:rPr>
        <w:t xml:space="preserve">acadêmico do </w:t>
      </w:r>
      <w:r w:rsidRPr="00C343D4">
        <w:rPr>
          <w:rFonts w:eastAsia="Calibri"/>
        </w:rPr>
        <w:t>discente dar-se-á em conformidade com o critério de avaliação definido para o</w:t>
      </w:r>
      <w:r>
        <w:rPr>
          <w:rFonts w:eastAsia="Calibri"/>
        </w:rPr>
        <w:t xml:space="preserve"> </w:t>
      </w:r>
      <w:r w:rsidRPr="00C343D4">
        <w:rPr>
          <w:rFonts w:eastAsia="Calibri"/>
        </w:rPr>
        <w:t>correspondente componente, no qual deverá constar obriga</w:t>
      </w:r>
      <w:r>
        <w:rPr>
          <w:rFonts w:eastAsia="Calibri"/>
        </w:rPr>
        <w:t>toriamente a defesa do Trabalho de Conclusão de Curso</w:t>
      </w:r>
      <w:r w:rsidRPr="00C343D4">
        <w:rPr>
          <w:rFonts w:eastAsia="Calibri"/>
        </w:rPr>
        <w:t xml:space="preserve"> perante uma Banca</w:t>
      </w:r>
      <w:r>
        <w:rPr>
          <w:rFonts w:eastAsia="Calibri"/>
        </w:rPr>
        <w:t xml:space="preserve"> </w:t>
      </w:r>
      <w:r w:rsidRPr="00C343D4">
        <w:rPr>
          <w:rFonts w:eastAsia="Calibri"/>
        </w:rPr>
        <w:t>Examinadora, designada pel</w:t>
      </w:r>
      <w:r>
        <w:rPr>
          <w:rFonts w:eastAsia="Calibri"/>
        </w:rPr>
        <w:t>a Coordenação do Curso</w:t>
      </w:r>
      <w:r w:rsidRPr="00C343D4">
        <w:rPr>
          <w:rFonts w:eastAsia="Calibri"/>
        </w:rPr>
        <w:t>.</w:t>
      </w:r>
    </w:p>
    <w:p w14:paraId="17914461" w14:textId="77777777" w:rsidR="001223B0" w:rsidRDefault="001223B0" w:rsidP="001223B0">
      <w:pPr>
        <w:autoSpaceDE w:val="0"/>
        <w:autoSpaceDN w:val="0"/>
        <w:adjustRightInd w:val="0"/>
        <w:ind w:firstLine="708"/>
        <w:rPr>
          <w:rFonts w:eastAsia="Calibri"/>
        </w:rPr>
      </w:pPr>
      <w:r>
        <w:rPr>
          <w:rFonts w:eastAsia="Calibri"/>
          <w:i/>
        </w:rPr>
        <w:lastRenderedPageBreak/>
        <w:t>Parágrafo Único</w:t>
      </w:r>
      <w:r>
        <w:rPr>
          <w:rFonts w:eastAsia="Calibri"/>
        </w:rPr>
        <w:t>.</w:t>
      </w:r>
      <w:r w:rsidRPr="00C343D4">
        <w:rPr>
          <w:rFonts w:eastAsia="Calibri"/>
        </w:rPr>
        <w:t xml:space="preserve"> O T</w:t>
      </w:r>
      <w:r>
        <w:rPr>
          <w:rFonts w:eastAsia="Calibri"/>
        </w:rPr>
        <w:t xml:space="preserve">rabalho de </w:t>
      </w:r>
      <w:r w:rsidRPr="00C343D4">
        <w:rPr>
          <w:rFonts w:eastAsia="Calibri"/>
        </w:rPr>
        <w:t>C</w:t>
      </w:r>
      <w:r>
        <w:rPr>
          <w:rFonts w:eastAsia="Calibri"/>
        </w:rPr>
        <w:t xml:space="preserve">onclusão de </w:t>
      </w:r>
      <w:r w:rsidRPr="00C343D4">
        <w:rPr>
          <w:rFonts w:eastAsia="Calibri"/>
        </w:rPr>
        <w:t>C</w:t>
      </w:r>
      <w:r>
        <w:rPr>
          <w:rFonts w:eastAsia="Calibri"/>
        </w:rPr>
        <w:t>urso</w:t>
      </w:r>
      <w:r w:rsidRPr="00C343D4">
        <w:rPr>
          <w:rFonts w:eastAsia="Calibri"/>
        </w:rPr>
        <w:t xml:space="preserve"> deverá ser integralizado no semestre letivo de oferta do correspondente componente curricular</w:t>
      </w:r>
      <w:r>
        <w:rPr>
          <w:rFonts w:eastAsia="Calibri"/>
        </w:rPr>
        <w:t xml:space="preserve"> “Trabalho de Conclusão de Curso </w:t>
      </w:r>
      <w:smartTag w:uri="urn:schemas-microsoft-com:office:smarttags" w:element="metricconverter">
        <w:smartTagPr>
          <w:attr w:name="ProductID" w:val="2”"/>
        </w:smartTagPr>
        <w:r>
          <w:rPr>
            <w:rFonts w:eastAsia="Calibri"/>
          </w:rPr>
          <w:t>2”</w:t>
        </w:r>
      </w:smartTag>
      <w:r w:rsidRPr="00C343D4">
        <w:rPr>
          <w:rFonts w:eastAsia="Calibri"/>
        </w:rPr>
        <w:t>.</w:t>
      </w:r>
    </w:p>
    <w:p w14:paraId="3AF8ED1E" w14:textId="77777777" w:rsidR="001223B0" w:rsidRPr="00C343D4" w:rsidRDefault="001223B0" w:rsidP="001223B0">
      <w:pPr>
        <w:autoSpaceDE w:val="0"/>
        <w:autoSpaceDN w:val="0"/>
        <w:adjustRightInd w:val="0"/>
        <w:rPr>
          <w:rFonts w:eastAsia="Calibri"/>
        </w:rPr>
      </w:pPr>
    </w:p>
    <w:p w14:paraId="7AAD745B" w14:textId="77777777" w:rsidR="001223B0" w:rsidRDefault="001223B0" w:rsidP="001223B0">
      <w:pPr>
        <w:autoSpaceDE w:val="0"/>
        <w:autoSpaceDN w:val="0"/>
        <w:adjustRightInd w:val="0"/>
        <w:rPr>
          <w:rFonts w:eastAsia="Calibri"/>
        </w:rPr>
      </w:pPr>
      <w:r w:rsidRPr="00F23893">
        <w:rPr>
          <w:rFonts w:eastAsia="Calibri"/>
          <w:b/>
        </w:rPr>
        <w:t>Artigo Segundo</w:t>
      </w:r>
      <w:r>
        <w:rPr>
          <w:rFonts w:eastAsia="Calibri"/>
        </w:rPr>
        <w:t xml:space="preserve">. A apresentação </w:t>
      </w:r>
      <w:r w:rsidRPr="00C343D4">
        <w:rPr>
          <w:rFonts w:eastAsia="Calibri"/>
        </w:rPr>
        <w:t>do T</w:t>
      </w:r>
      <w:r>
        <w:rPr>
          <w:rFonts w:eastAsia="Calibri"/>
        </w:rPr>
        <w:t xml:space="preserve">rabalho de </w:t>
      </w:r>
      <w:r w:rsidRPr="00C343D4">
        <w:rPr>
          <w:rFonts w:eastAsia="Calibri"/>
        </w:rPr>
        <w:t>C</w:t>
      </w:r>
      <w:r>
        <w:rPr>
          <w:rFonts w:eastAsia="Calibri"/>
        </w:rPr>
        <w:t xml:space="preserve">onclusão de </w:t>
      </w:r>
      <w:r w:rsidRPr="00C343D4">
        <w:rPr>
          <w:rFonts w:eastAsia="Calibri"/>
        </w:rPr>
        <w:t>C</w:t>
      </w:r>
      <w:r>
        <w:rPr>
          <w:rFonts w:eastAsia="Calibri"/>
        </w:rPr>
        <w:t>urso</w:t>
      </w:r>
      <w:r w:rsidRPr="00C343D4">
        <w:rPr>
          <w:rFonts w:eastAsia="Calibri"/>
        </w:rPr>
        <w:t xml:space="preserve"> será</w:t>
      </w:r>
      <w:r>
        <w:rPr>
          <w:rFonts w:eastAsia="Calibri"/>
        </w:rPr>
        <w:t xml:space="preserve"> realizada por meio da entrega de um documento escrito, intitulado Trabalho de Conclusão de Curso, e uma defesa oral do trabalho, </w:t>
      </w:r>
      <w:r w:rsidRPr="00C343D4">
        <w:rPr>
          <w:rFonts w:eastAsia="Calibri"/>
        </w:rPr>
        <w:t>aberta ao público.</w:t>
      </w:r>
    </w:p>
    <w:p w14:paraId="6B55CCCE" w14:textId="77777777" w:rsidR="001223B0" w:rsidRPr="00C343D4" w:rsidRDefault="001223B0" w:rsidP="001223B0">
      <w:pPr>
        <w:autoSpaceDE w:val="0"/>
        <w:autoSpaceDN w:val="0"/>
        <w:adjustRightInd w:val="0"/>
        <w:ind w:firstLine="708"/>
        <w:rPr>
          <w:rFonts w:eastAsia="Calibri"/>
        </w:rPr>
      </w:pPr>
      <w:r w:rsidRPr="00B40CE2">
        <w:rPr>
          <w:rFonts w:eastAsia="Calibri"/>
          <w:i/>
        </w:rPr>
        <w:t>Parágrafo Primeiro</w:t>
      </w:r>
      <w:r>
        <w:rPr>
          <w:rFonts w:eastAsia="Calibri"/>
        </w:rPr>
        <w:t xml:space="preserve">. </w:t>
      </w:r>
      <w:r>
        <w:t xml:space="preserve">As normas para a redação de trabalhos acadêmicos podem ser encontradas na página da Biblioteca Comunitária da UFSCar, no site www.bco.ufscar.br (itens relacionados na coluna “Biblioteca Digital”), com referência às normas da Associação Brasileira de Normas Técnicas (ABNT), especialmente à NBR 6023, à NBR 6028 e à NBR 10719, cujos conteúdos impressos também podem ser consultados nas bibliotecas de </w:t>
      </w:r>
      <w:r w:rsidRPr="006623CA">
        <w:rPr>
          <w:i/>
        </w:rPr>
        <w:t>campus</w:t>
      </w:r>
      <w:r>
        <w:t xml:space="preserve"> da UFSCar.</w:t>
      </w:r>
    </w:p>
    <w:p w14:paraId="559EDD84" w14:textId="77777777" w:rsidR="001223B0" w:rsidRDefault="001223B0" w:rsidP="001223B0">
      <w:pPr>
        <w:autoSpaceDE w:val="0"/>
        <w:autoSpaceDN w:val="0"/>
        <w:adjustRightInd w:val="0"/>
        <w:ind w:firstLine="708"/>
        <w:rPr>
          <w:rFonts w:eastAsia="Calibri"/>
        </w:rPr>
      </w:pPr>
      <w:r w:rsidRPr="00F23893">
        <w:rPr>
          <w:rFonts w:eastAsia="Calibri"/>
          <w:i/>
        </w:rPr>
        <w:t xml:space="preserve">Parágrafo </w:t>
      </w:r>
      <w:r>
        <w:rPr>
          <w:rFonts w:eastAsia="Calibri"/>
          <w:i/>
        </w:rPr>
        <w:t>Segundo</w:t>
      </w:r>
      <w:r>
        <w:rPr>
          <w:rFonts w:eastAsia="Calibri"/>
        </w:rPr>
        <w:t xml:space="preserve">. A apresentação oral perante a Banca Examinadora deverá ter duração </w:t>
      </w:r>
      <w:r w:rsidRPr="00107A66">
        <w:rPr>
          <w:rFonts w:eastAsia="Calibri"/>
        </w:rPr>
        <w:t>mínima de 20 (vinte) e máxima de 30 (trinta) minutos.</w:t>
      </w:r>
    </w:p>
    <w:p w14:paraId="4AA4F355" w14:textId="77777777" w:rsidR="001223B0" w:rsidRDefault="001223B0" w:rsidP="001223B0">
      <w:pPr>
        <w:autoSpaceDE w:val="0"/>
        <w:autoSpaceDN w:val="0"/>
        <w:adjustRightInd w:val="0"/>
        <w:rPr>
          <w:rFonts w:eastAsia="Calibri"/>
        </w:rPr>
      </w:pPr>
      <w:r w:rsidRPr="00AA4159">
        <w:rPr>
          <w:rFonts w:eastAsia="Calibri"/>
          <w:b/>
          <w:i/>
        </w:rPr>
        <w:t>Artigo Terceiro</w:t>
      </w:r>
      <w:r>
        <w:rPr>
          <w:rFonts w:eastAsia="Calibri"/>
        </w:rPr>
        <w:t>.</w:t>
      </w:r>
      <w:r w:rsidRPr="00C343D4">
        <w:rPr>
          <w:rFonts w:eastAsia="Calibri"/>
        </w:rPr>
        <w:t xml:space="preserve"> </w:t>
      </w:r>
      <w:r>
        <w:rPr>
          <w:rFonts w:eastAsia="Calibri"/>
        </w:rPr>
        <w:t>É proibida</w:t>
      </w:r>
      <w:r w:rsidRPr="00C343D4">
        <w:rPr>
          <w:rFonts w:eastAsia="Calibri"/>
        </w:rPr>
        <w:t xml:space="preserve"> a apresentação</w:t>
      </w:r>
      <w:r>
        <w:rPr>
          <w:rFonts w:eastAsia="Calibri"/>
        </w:rPr>
        <w:t xml:space="preserve"> e defesa</w:t>
      </w:r>
      <w:r w:rsidRPr="00C343D4">
        <w:rPr>
          <w:rFonts w:eastAsia="Calibri"/>
        </w:rPr>
        <w:t xml:space="preserve"> do T</w:t>
      </w:r>
      <w:r>
        <w:rPr>
          <w:rFonts w:eastAsia="Calibri"/>
        </w:rPr>
        <w:t xml:space="preserve">rabalho de </w:t>
      </w:r>
      <w:r w:rsidRPr="00C343D4">
        <w:rPr>
          <w:rFonts w:eastAsia="Calibri"/>
        </w:rPr>
        <w:t>C</w:t>
      </w:r>
      <w:r>
        <w:rPr>
          <w:rFonts w:eastAsia="Calibri"/>
        </w:rPr>
        <w:t xml:space="preserve">onclusão de </w:t>
      </w:r>
      <w:r w:rsidRPr="00C343D4">
        <w:rPr>
          <w:rFonts w:eastAsia="Calibri"/>
        </w:rPr>
        <w:t>C</w:t>
      </w:r>
      <w:r>
        <w:rPr>
          <w:rFonts w:eastAsia="Calibri"/>
        </w:rPr>
        <w:t>urso</w:t>
      </w:r>
      <w:r w:rsidRPr="00C343D4">
        <w:rPr>
          <w:rFonts w:eastAsia="Calibri"/>
        </w:rPr>
        <w:t xml:space="preserve"> perante a</w:t>
      </w:r>
      <w:r>
        <w:rPr>
          <w:rFonts w:eastAsia="Calibri"/>
        </w:rPr>
        <w:t xml:space="preserve"> Banca Examinadora caso o discente</w:t>
      </w:r>
      <w:r w:rsidRPr="00C343D4">
        <w:rPr>
          <w:rFonts w:eastAsia="Calibri"/>
        </w:rPr>
        <w:t xml:space="preserve"> não</w:t>
      </w:r>
      <w:r>
        <w:rPr>
          <w:rFonts w:eastAsia="Calibri"/>
        </w:rPr>
        <w:t xml:space="preserve"> tenha atingido</w:t>
      </w:r>
      <w:r w:rsidRPr="00C343D4">
        <w:rPr>
          <w:rFonts w:eastAsia="Calibri"/>
        </w:rPr>
        <w:t xml:space="preserve"> a</w:t>
      </w:r>
      <w:r>
        <w:rPr>
          <w:rFonts w:eastAsia="Calibri"/>
        </w:rPr>
        <w:t xml:space="preserve"> frequência mínima de 75% na disciplina “Trabalho de Conclusão de Curso </w:t>
      </w:r>
      <w:smartTag w:uri="urn:schemas-microsoft-com:office:smarttags" w:element="metricconverter">
        <w:smartTagPr>
          <w:attr w:name="ProductID" w:val="2”"/>
        </w:smartTagPr>
        <w:r>
          <w:rPr>
            <w:rFonts w:eastAsia="Calibri"/>
          </w:rPr>
          <w:t>2”</w:t>
        </w:r>
      </w:smartTag>
      <w:r w:rsidRPr="00C343D4">
        <w:rPr>
          <w:rFonts w:eastAsia="Calibri"/>
        </w:rPr>
        <w:t>.</w:t>
      </w:r>
      <w:r>
        <w:rPr>
          <w:rFonts w:eastAsia="Calibri"/>
        </w:rPr>
        <w:t xml:space="preserve"> </w:t>
      </w:r>
    </w:p>
    <w:p w14:paraId="3517F0AD" w14:textId="77777777" w:rsidR="001223B0" w:rsidRPr="00C343D4" w:rsidRDefault="001223B0" w:rsidP="001223B0">
      <w:pPr>
        <w:autoSpaceDE w:val="0"/>
        <w:autoSpaceDN w:val="0"/>
        <w:adjustRightInd w:val="0"/>
        <w:rPr>
          <w:rFonts w:eastAsia="Calibri"/>
        </w:rPr>
      </w:pPr>
      <w:r w:rsidRPr="009A295A">
        <w:rPr>
          <w:rFonts w:eastAsia="Calibri"/>
          <w:b/>
          <w:i/>
        </w:rPr>
        <w:t>Artigo Quarto.</w:t>
      </w:r>
      <w:r w:rsidRPr="00C343D4">
        <w:rPr>
          <w:rFonts w:eastAsia="Calibri"/>
        </w:rPr>
        <w:t xml:space="preserve"> A Banca Examinadora do T</w:t>
      </w:r>
      <w:r>
        <w:rPr>
          <w:rFonts w:eastAsia="Calibri"/>
        </w:rPr>
        <w:t xml:space="preserve">rabalho de </w:t>
      </w:r>
      <w:r w:rsidRPr="00C343D4">
        <w:rPr>
          <w:rFonts w:eastAsia="Calibri"/>
        </w:rPr>
        <w:t>C</w:t>
      </w:r>
      <w:r>
        <w:rPr>
          <w:rFonts w:eastAsia="Calibri"/>
        </w:rPr>
        <w:t xml:space="preserve">onclusão de </w:t>
      </w:r>
      <w:r w:rsidRPr="00C343D4">
        <w:rPr>
          <w:rFonts w:eastAsia="Calibri"/>
        </w:rPr>
        <w:t>C</w:t>
      </w:r>
      <w:r>
        <w:rPr>
          <w:rFonts w:eastAsia="Calibri"/>
        </w:rPr>
        <w:t>urso</w:t>
      </w:r>
      <w:r w:rsidRPr="00C343D4">
        <w:rPr>
          <w:rFonts w:eastAsia="Calibri"/>
        </w:rPr>
        <w:t xml:space="preserve"> será composta por 3</w:t>
      </w:r>
      <w:r>
        <w:rPr>
          <w:rFonts w:eastAsia="Calibri"/>
        </w:rPr>
        <w:t xml:space="preserve"> (três) membros, a saber: o O</w:t>
      </w:r>
      <w:r w:rsidRPr="00C343D4">
        <w:rPr>
          <w:rFonts w:eastAsia="Calibri"/>
        </w:rPr>
        <w:t xml:space="preserve">rientador </w:t>
      </w:r>
      <w:r>
        <w:rPr>
          <w:rFonts w:eastAsia="Calibri"/>
        </w:rPr>
        <w:t xml:space="preserve">e </w:t>
      </w:r>
      <w:r w:rsidRPr="00C343D4">
        <w:rPr>
          <w:rFonts w:eastAsia="Calibri"/>
        </w:rPr>
        <w:t>mais 2</w:t>
      </w:r>
      <w:r>
        <w:rPr>
          <w:rFonts w:eastAsia="Calibri"/>
        </w:rPr>
        <w:t xml:space="preserve"> (dois) professores doutores do quadro docente da UFSCar ou de outra Instituição de Ensino Superior</w:t>
      </w:r>
      <w:r w:rsidRPr="00C343D4">
        <w:rPr>
          <w:rFonts w:eastAsia="Calibri"/>
        </w:rPr>
        <w:t>.</w:t>
      </w:r>
      <w:r>
        <w:rPr>
          <w:rFonts w:eastAsia="Calibri"/>
        </w:rPr>
        <w:t xml:space="preserve"> </w:t>
      </w:r>
    </w:p>
    <w:p w14:paraId="7278ECCB" w14:textId="77777777" w:rsidR="001223B0" w:rsidRDefault="001223B0" w:rsidP="001223B0">
      <w:pPr>
        <w:autoSpaceDE w:val="0"/>
        <w:autoSpaceDN w:val="0"/>
        <w:adjustRightInd w:val="0"/>
        <w:ind w:firstLine="708"/>
        <w:rPr>
          <w:rFonts w:eastAsia="Calibri"/>
        </w:rPr>
      </w:pPr>
      <w:r>
        <w:rPr>
          <w:rFonts w:eastAsia="Calibri"/>
          <w:i/>
        </w:rPr>
        <w:t>Parágrafo Primeiro</w:t>
      </w:r>
      <w:r>
        <w:rPr>
          <w:rFonts w:eastAsia="Calibri"/>
        </w:rPr>
        <w:t>. Caberá ao O</w:t>
      </w:r>
      <w:r w:rsidRPr="00C343D4">
        <w:rPr>
          <w:rFonts w:eastAsia="Calibri"/>
        </w:rPr>
        <w:t>rientador presidir a Banca Examinadora</w:t>
      </w:r>
      <w:r>
        <w:rPr>
          <w:rFonts w:eastAsia="Calibri"/>
        </w:rPr>
        <w:t xml:space="preserve"> e indicar ao Conselho do Curso os outros 2 (dois) da Banca Examinadora</w:t>
      </w:r>
      <w:r w:rsidRPr="00C343D4">
        <w:rPr>
          <w:rFonts w:eastAsia="Calibri"/>
        </w:rPr>
        <w:t>.</w:t>
      </w:r>
    </w:p>
    <w:p w14:paraId="242120AF" w14:textId="77777777" w:rsidR="001223B0" w:rsidRPr="00CC2D14" w:rsidRDefault="001223B0" w:rsidP="001223B0">
      <w:pPr>
        <w:autoSpaceDE w:val="0"/>
        <w:autoSpaceDN w:val="0"/>
        <w:adjustRightInd w:val="0"/>
        <w:ind w:firstLine="708"/>
        <w:rPr>
          <w:rFonts w:eastAsia="Calibri"/>
        </w:rPr>
      </w:pPr>
      <w:r>
        <w:rPr>
          <w:rFonts w:eastAsia="Calibri"/>
          <w:i/>
        </w:rPr>
        <w:t>Parágrafo Segundo.</w:t>
      </w:r>
      <w:r>
        <w:rPr>
          <w:rFonts w:eastAsia="Calibri"/>
        </w:rPr>
        <w:t xml:space="preserve"> Caberá ao Conselho do Curso aprovar ou não a indicação dos membros da Banca Examinadora e, em caso negativo, indicar novos membros.</w:t>
      </w:r>
    </w:p>
    <w:p w14:paraId="25EF93A5" w14:textId="77777777" w:rsidR="001223B0" w:rsidRDefault="001223B0" w:rsidP="001223B0">
      <w:pPr>
        <w:autoSpaceDE w:val="0"/>
        <w:autoSpaceDN w:val="0"/>
        <w:adjustRightInd w:val="0"/>
        <w:rPr>
          <w:rFonts w:eastAsia="Calibri"/>
        </w:rPr>
      </w:pPr>
      <w:r w:rsidRPr="00746F91">
        <w:rPr>
          <w:rFonts w:eastAsia="Calibri"/>
          <w:b/>
          <w:i/>
        </w:rPr>
        <w:t>Artigo Quinto</w:t>
      </w:r>
      <w:r>
        <w:rPr>
          <w:rFonts w:eastAsia="Calibri"/>
        </w:rPr>
        <w:t>.</w:t>
      </w:r>
      <w:r w:rsidRPr="00C343D4">
        <w:rPr>
          <w:rFonts w:eastAsia="Calibri"/>
        </w:rPr>
        <w:t xml:space="preserve"> Para avaliação do T</w:t>
      </w:r>
      <w:r>
        <w:rPr>
          <w:rFonts w:eastAsia="Calibri"/>
        </w:rPr>
        <w:t xml:space="preserve">rabalho de </w:t>
      </w:r>
      <w:r w:rsidRPr="00C343D4">
        <w:rPr>
          <w:rFonts w:eastAsia="Calibri"/>
        </w:rPr>
        <w:t>C</w:t>
      </w:r>
      <w:r>
        <w:rPr>
          <w:rFonts w:eastAsia="Calibri"/>
        </w:rPr>
        <w:t xml:space="preserve">onclusão de </w:t>
      </w:r>
      <w:r w:rsidRPr="00C343D4">
        <w:rPr>
          <w:rFonts w:eastAsia="Calibri"/>
        </w:rPr>
        <w:t>C</w:t>
      </w:r>
      <w:r>
        <w:rPr>
          <w:rFonts w:eastAsia="Calibri"/>
        </w:rPr>
        <w:t>urso</w:t>
      </w:r>
      <w:r w:rsidRPr="00C343D4">
        <w:rPr>
          <w:rFonts w:eastAsia="Calibri"/>
        </w:rPr>
        <w:t xml:space="preserve"> a Banca Examinadora considerará tanto a apresentação escrita</w:t>
      </w:r>
      <w:r>
        <w:rPr>
          <w:rFonts w:eastAsia="Calibri"/>
        </w:rPr>
        <w:t xml:space="preserve"> do Trabalho quanto a</w:t>
      </w:r>
      <w:r w:rsidRPr="00C343D4">
        <w:rPr>
          <w:rFonts w:eastAsia="Calibri"/>
        </w:rPr>
        <w:t xml:space="preserve"> defesa</w:t>
      </w:r>
      <w:r>
        <w:rPr>
          <w:rFonts w:eastAsia="Calibri"/>
        </w:rPr>
        <w:t xml:space="preserve"> pública do Trabalho de Conclusão de Curso.</w:t>
      </w:r>
    </w:p>
    <w:p w14:paraId="72FFF203" w14:textId="77777777" w:rsidR="001223B0" w:rsidRDefault="001223B0" w:rsidP="001223B0">
      <w:pPr>
        <w:autoSpaceDE w:val="0"/>
        <w:autoSpaceDN w:val="0"/>
        <w:adjustRightInd w:val="0"/>
        <w:rPr>
          <w:rFonts w:eastAsia="Calibri"/>
        </w:rPr>
      </w:pPr>
      <w:r w:rsidRPr="00746F91">
        <w:rPr>
          <w:rFonts w:eastAsia="Calibri"/>
          <w:b/>
          <w:i/>
        </w:rPr>
        <w:t>Artigo Sexto</w:t>
      </w:r>
      <w:r>
        <w:rPr>
          <w:rFonts w:eastAsia="Calibri"/>
        </w:rPr>
        <w:t>.</w:t>
      </w:r>
      <w:r w:rsidRPr="00C343D4">
        <w:rPr>
          <w:rFonts w:eastAsia="Calibri"/>
        </w:rPr>
        <w:t xml:space="preserve"> Na data, horári</w:t>
      </w:r>
      <w:r>
        <w:rPr>
          <w:rFonts w:eastAsia="Calibri"/>
        </w:rPr>
        <w:t>o e local estabelecidos, o discente</w:t>
      </w:r>
      <w:r w:rsidRPr="00C343D4">
        <w:rPr>
          <w:rFonts w:eastAsia="Calibri"/>
        </w:rPr>
        <w:t xml:space="preserve"> deverá def</w:t>
      </w:r>
      <w:r>
        <w:rPr>
          <w:rFonts w:eastAsia="Calibri"/>
        </w:rPr>
        <w:t>ender publicamente o Trabalho de Conclusão de Curso</w:t>
      </w:r>
      <w:r w:rsidRPr="00C343D4">
        <w:rPr>
          <w:rFonts w:eastAsia="Calibri"/>
        </w:rPr>
        <w:t xml:space="preserve"> e atender aos</w:t>
      </w:r>
      <w:r>
        <w:rPr>
          <w:rFonts w:eastAsia="Calibri"/>
        </w:rPr>
        <w:t xml:space="preserve"> </w:t>
      </w:r>
      <w:r w:rsidRPr="00C343D4">
        <w:rPr>
          <w:rFonts w:eastAsia="Calibri"/>
        </w:rPr>
        <w:t>questionamentos levantados por parte dos membros da Banca Examinadora.</w:t>
      </w:r>
    </w:p>
    <w:p w14:paraId="5FF44B75" w14:textId="77777777" w:rsidR="001223B0" w:rsidRPr="00107A66" w:rsidRDefault="001223B0" w:rsidP="001223B0">
      <w:pPr>
        <w:autoSpaceDE w:val="0"/>
        <w:autoSpaceDN w:val="0"/>
        <w:adjustRightInd w:val="0"/>
        <w:rPr>
          <w:rFonts w:eastAsia="Calibri"/>
        </w:rPr>
      </w:pPr>
      <w:r w:rsidRPr="00107A66">
        <w:rPr>
          <w:rFonts w:eastAsia="Calibri"/>
          <w:b/>
          <w:i/>
        </w:rPr>
        <w:t>Artigo Sétimo</w:t>
      </w:r>
      <w:r w:rsidRPr="00107A66">
        <w:rPr>
          <w:rFonts w:eastAsia="Calibri"/>
        </w:rPr>
        <w:t xml:space="preserve">. Compete a Banca Examinadora avaliar o Trabalho de Conclusão de Curso, sendo que cada membro da Banca atribuirá </w:t>
      </w:r>
      <w:r w:rsidRPr="00107A66">
        <w:t xml:space="preserve">o conceito APROVADO ou </w:t>
      </w:r>
      <w:r>
        <w:t xml:space="preserve">NÃO </w:t>
      </w:r>
      <w:r>
        <w:lastRenderedPageBreak/>
        <w:t>APROVADO</w:t>
      </w:r>
      <w:r w:rsidRPr="00107A66">
        <w:rPr>
          <w:rFonts w:eastAsia="Calibri"/>
        </w:rPr>
        <w:t xml:space="preserve">, e o conceito final será definido pela maioria dos votos dos membros da Banca Examinadora. </w:t>
      </w:r>
    </w:p>
    <w:p w14:paraId="39FFB6C6" w14:textId="77777777" w:rsidR="001223B0" w:rsidRPr="00107A66" w:rsidRDefault="001223B0" w:rsidP="001223B0">
      <w:pPr>
        <w:autoSpaceDE w:val="0"/>
        <w:autoSpaceDN w:val="0"/>
        <w:adjustRightInd w:val="0"/>
        <w:rPr>
          <w:rFonts w:eastAsia="Calibri"/>
        </w:rPr>
      </w:pPr>
      <w:r w:rsidRPr="00107A66">
        <w:rPr>
          <w:rFonts w:eastAsia="Calibri"/>
          <w:b/>
          <w:i/>
        </w:rPr>
        <w:t>Artigo Oitavo</w:t>
      </w:r>
      <w:r w:rsidRPr="00107A66">
        <w:rPr>
          <w:rFonts w:eastAsia="Calibri"/>
        </w:rPr>
        <w:t xml:space="preserve">. Caso o discente </w:t>
      </w:r>
      <w:r>
        <w:rPr>
          <w:rFonts w:eastAsia="Calibri"/>
        </w:rPr>
        <w:t xml:space="preserve">não </w:t>
      </w:r>
      <w:r w:rsidRPr="00107A66">
        <w:rPr>
          <w:rFonts w:eastAsia="Calibri"/>
        </w:rPr>
        <w:t xml:space="preserve">seja </w:t>
      </w:r>
      <w:r>
        <w:rPr>
          <w:rFonts w:eastAsia="Calibri"/>
        </w:rPr>
        <w:t>a</w:t>
      </w:r>
      <w:r w:rsidRPr="00107A66">
        <w:rPr>
          <w:rFonts w:eastAsia="Calibri"/>
        </w:rPr>
        <w:t xml:space="preserve">provado, este terá direito a uma nova defesa pública de seu Trabalho de Conclusão de Curso a realizar-se até o final do período letivo subsequente ao da disciplina “Trabalho de Conclusão de Curso </w:t>
      </w:r>
      <w:smartTag w:uri="urn:schemas-microsoft-com:office:smarttags" w:element="metricconverter">
        <w:smartTagPr>
          <w:attr w:name="ProductID" w:val="2”"/>
        </w:smartTagPr>
        <w:r w:rsidRPr="00107A66">
          <w:rPr>
            <w:rFonts w:eastAsia="Calibri"/>
          </w:rPr>
          <w:t>2”</w:t>
        </w:r>
      </w:smartTag>
      <w:r w:rsidRPr="00107A66">
        <w:rPr>
          <w:rFonts w:eastAsia="Calibri"/>
        </w:rPr>
        <w:t>, perante uma Banca Examinadora a ser definida pelos critérios descritos neste Capítulo.</w:t>
      </w:r>
    </w:p>
    <w:p w14:paraId="221399A8" w14:textId="77777777" w:rsidR="001223B0" w:rsidRDefault="001223B0" w:rsidP="001223B0">
      <w:pPr>
        <w:autoSpaceDE w:val="0"/>
        <w:autoSpaceDN w:val="0"/>
        <w:adjustRightInd w:val="0"/>
        <w:ind w:firstLine="708"/>
        <w:rPr>
          <w:rFonts w:eastAsia="Calibri"/>
        </w:rPr>
      </w:pPr>
      <w:r w:rsidRPr="00107A66">
        <w:rPr>
          <w:rFonts w:eastAsia="Calibri"/>
          <w:i/>
        </w:rPr>
        <w:t>Parágrafo Único.</w:t>
      </w:r>
      <w:r w:rsidRPr="00107A66">
        <w:rPr>
          <w:rFonts w:eastAsia="Calibri"/>
        </w:rPr>
        <w:t xml:space="preserve"> Caso </w:t>
      </w:r>
      <w:r>
        <w:rPr>
          <w:rFonts w:eastAsia="Calibri"/>
        </w:rPr>
        <w:t xml:space="preserve">não </w:t>
      </w:r>
      <w:r w:rsidRPr="00107A66">
        <w:rPr>
          <w:rFonts w:eastAsia="Calibri"/>
        </w:rPr>
        <w:t xml:space="preserve">seja </w:t>
      </w:r>
      <w:r>
        <w:rPr>
          <w:rFonts w:eastAsia="Calibri"/>
        </w:rPr>
        <w:t>a</w:t>
      </w:r>
      <w:r w:rsidRPr="00107A66">
        <w:rPr>
          <w:rFonts w:eastAsia="Calibri"/>
        </w:rPr>
        <w:t xml:space="preserve">provado na segunda defesa, </w:t>
      </w:r>
      <w:r>
        <w:rPr>
          <w:rFonts w:eastAsia="Calibri"/>
        </w:rPr>
        <w:t>o</w:t>
      </w:r>
      <w:r w:rsidRPr="00107A66">
        <w:rPr>
          <w:rFonts w:eastAsia="Calibri"/>
        </w:rPr>
        <w:t xml:space="preserve"> conceito</w:t>
      </w:r>
      <w:r>
        <w:rPr>
          <w:rFonts w:eastAsia="Calibri"/>
        </w:rPr>
        <w:t xml:space="preserve"> NÃO APROVADO</w:t>
      </w:r>
      <w:r w:rsidRPr="00107A66">
        <w:rPr>
          <w:rFonts w:eastAsia="Calibri"/>
        </w:rPr>
        <w:t xml:space="preserve"> será lançado na disciplina “Trabalho de Conclusão de Curso </w:t>
      </w:r>
      <w:smartTag w:uri="urn:schemas-microsoft-com:office:smarttags" w:element="metricconverter">
        <w:smartTagPr>
          <w:attr w:name="ProductID" w:val="2”"/>
        </w:smartTagPr>
        <w:r w:rsidRPr="00107A66">
          <w:rPr>
            <w:rFonts w:eastAsia="Calibri"/>
          </w:rPr>
          <w:t>2”</w:t>
        </w:r>
      </w:smartTag>
      <w:r w:rsidRPr="00107A66">
        <w:rPr>
          <w:rFonts w:eastAsia="Calibri"/>
        </w:rPr>
        <w:t>, a qual deverá ser cursada novamente até sua definitiva aprovação.</w:t>
      </w:r>
    </w:p>
    <w:p w14:paraId="64FA7FB2" w14:textId="77777777" w:rsidR="001223B0" w:rsidRDefault="001223B0" w:rsidP="001223B0">
      <w:pPr>
        <w:autoSpaceDE w:val="0"/>
        <w:autoSpaceDN w:val="0"/>
        <w:adjustRightInd w:val="0"/>
      </w:pPr>
      <w:r>
        <w:rPr>
          <w:rFonts w:eastAsia="Calibri"/>
        </w:rPr>
        <w:t xml:space="preserve"> </w:t>
      </w:r>
      <w:r w:rsidRPr="00DA49F8">
        <w:rPr>
          <w:b/>
          <w:i/>
        </w:rPr>
        <w:t>Artig</w:t>
      </w:r>
      <w:r>
        <w:rPr>
          <w:b/>
          <w:i/>
        </w:rPr>
        <w:t>o Non</w:t>
      </w:r>
      <w:r w:rsidRPr="00DA49F8">
        <w:rPr>
          <w:b/>
          <w:i/>
        </w:rPr>
        <w:t>o</w:t>
      </w:r>
      <w:r>
        <w:rPr>
          <w:szCs w:val="15"/>
        </w:rPr>
        <w:t xml:space="preserve">. </w:t>
      </w:r>
      <w:r>
        <w:t xml:space="preserve">O Orientador do Trabalho de Conclusão de Curso deverá ser o mesmo durante as disciplinas “Trabalho de Conclusão e Curso </w:t>
      </w:r>
      <w:smartTag w:uri="urn:schemas-microsoft-com:office:smarttags" w:element="metricconverter">
        <w:smartTagPr>
          <w:attr w:name="ProductID" w:val="1”"/>
        </w:smartTagPr>
        <w:r>
          <w:t>1”</w:t>
        </w:r>
      </w:smartTag>
      <w:r>
        <w:t xml:space="preserve"> e “Trabalho de Conclusão de Curso </w:t>
      </w:r>
      <w:smartTag w:uri="urn:schemas-microsoft-com:office:smarttags" w:element="metricconverter">
        <w:smartTagPr>
          <w:attr w:name="ProductID" w:val="2”"/>
        </w:smartTagPr>
        <w:r>
          <w:t>2”</w:t>
        </w:r>
      </w:smartTag>
      <w:r>
        <w:t>.</w:t>
      </w:r>
    </w:p>
    <w:p w14:paraId="7901BC4F" w14:textId="77777777" w:rsidR="001223B0" w:rsidRDefault="001223B0" w:rsidP="001223B0">
      <w:r>
        <w:rPr>
          <w:i/>
        </w:rPr>
        <w:t>Parágrafo Único</w:t>
      </w:r>
      <w:r>
        <w:rPr>
          <w:szCs w:val="15"/>
        </w:rPr>
        <w:t xml:space="preserve">. </w:t>
      </w:r>
      <w:r>
        <w:t>Havendo necessidade de substituição de Orientador, o Conselho do Curso indicará outro professor para esta função.</w:t>
      </w:r>
    </w:p>
    <w:p w14:paraId="52A20B13" w14:textId="77777777" w:rsidR="001223B0" w:rsidRDefault="001223B0" w:rsidP="001223B0">
      <w:pPr>
        <w:autoSpaceDE w:val="0"/>
        <w:autoSpaceDN w:val="0"/>
        <w:adjustRightInd w:val="0"/>
        <w:rPr>
          <w:rFonts w:eastAsia="Calibri"/>
        </w:rPr>
      </w:pPr>
      <w:r w:rsidRPr="006157F7">
        <w:rPr>
          <w:rFonts w:eastAsia="Calibri"/>
          <w:b/>
          <w:i/>
        </w:rPr>
        <w:t>Artigo Décimo</w:t>
      </w:r>
      <w:r w:rsidRPr="00C343D4">
        <w:rPr>
          <w:rFonts w:eastAsia="Calibri"/>
        </w:rPr>
        <w:t xml:space="preserve">. Os casos omissos serão </w:t>
      </w:r>
      <w:r>
        <w:rPr>
          <w:rFonts w:eastAsia="Calibri"/>
        </w:rPr>
        <w:t xml:space="preserve">analisados e resolvidos pelo Conselho do Curso de Licenciatura </w:t>
      </w:r>
      <w:r w:rsidRPr="00C343D4">
        <w:rPr>
          <w:rFonts w:eastAsia="Calibri"/>
        </w:rPr>
        <w:t>em Física.</w:t>
      </w:r>
    </w:p>
    <w:p w14:paraId="462D5F18" w14:textId="77777777" w:rsidR="00E12B86" w:rsidRDefault="00E12B86"/>
    <w:sectPr w:rsidR="00E12B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3B0"/>
    <w:rsid w:val="001223B0"/>
    <w:rsid w:val="009C02D9"/>
    <w:rsid w:val="00E12B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4E8224"/>
  <w15:chartTrackingRefBased/>
  <w15:docId w15:val="{4254C3CE-9EDA-491D-9F0F-5876E38B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3B0"/>
    <w:pPr>
      <w:spacing w:after="0" w:line="360" w:lineRule="auto"/>
      <w:ind w:firstLine="851"/>
      <w:jc w:val="both"/>
    </w:pPr>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qFormat/>
    <w:rsid w:val="001223B0"/>
    <w:pPr>
      <w:keepNext/>
      <w:spacing w:before="240" w:after="60"/>
      <w:outlineLvl w:val="0"/>
    </w:pPr>
    <w:rPr>
      <w:rFonts w:ascii="Cambria" w:hAnsi="Cambria"/>
      <w:b/>
      <w:bCs/>
      <w:kern w:val="32"/>
      <w:sz w:val="32"/>
      <w:szCs w:val="3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223B0"/>
    <w:rPr>
      <w:rFonts w:ascii="Cambria" w:eastAsia="Times New Roman" w:hAnsi="Cambria" w:cs="Times New Roman"/>
      <w:b/>
      <w:bCs/>
      <w:kern w:val="32"/>
      <w:sz w:val="32"/>
      <w:szCs w:val="32"/>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1256</Words>
  <Characters>6788</Characters>
  <Application>Microsoft Office Word</Application>
  <DocSecurity>0</DocSecurity>
  <Lines>56</Lines>
  <Paragraphs>16</Paragraphs>
  <ScaleCrop>false</ScaleCrop>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longaresi</dc:creator>
  <cp:keywords/>
  <dc:description/>
  <cp:lastModifiedBy>rafael longaresi</cp:lastModifiedBy>
  <cp:revision>1</cp:revision>
  <dcterms:created xsi:type="dcterms:W3CDTF">2024-01-11T18:00:00Z</dcterms:created>
  <dcterms:modified xsi:type="dcterms:W3CDTF">2024-01-11T18:00:00Z</dcterms:modified>
</cp:coreProperties>
</file>